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2A42DF" w:rsidP="00B13F11">
      <w:pPr>
        <w:widowControl w:val="0"/>
        <w:jc w:val="right"/>
      </w:pPr>
      <w:r w:rsidRPr="002A42DF">
        <w:t>Дело № 5</w:t>
      </w:r>
      <w:r w:rsidRPr="002A42DF" w:rsidR="001F0F0D">
        <w:t>-</w:t>
      </w:r>
      <w:r w:rsidR="002C1D1B">
        <w:t>721</w:t>
      </w:r>
      <w:r w:rsidRPr="002A42DF" w:rsidR="001F0F0D">
        <w:t>-</w:t>
      </w:r>
      <w:r w:rsidRPr="002A42DF" w:rsidR="00E14860">
        <w:t>200</w:t>
      </w:r>
      <w:r w:rsidR="002C1D1B">
        <w:t>1</w:t>
      </w:r>
      <w:r w:rsidRPr="002A42DF">
        <w:t>/</w:t>
      </w:r>
      <w:r w:rsidRPr="002A42DF" w:rsidR="0018103A">
        <w:t>202</w:t>
      </w:r>
      <w:r w:rsidRPr="002A42DF" w:rsidR="001F0F0D">
        <w:t>4</w:t>
      </w:r>
      <w:r w:rsidRPr="002A42DF">
        <w:t xml:space="preserve"> </w:t>
      </w:r>
    </w:p>
    <w:p w:rsidR="00214643" w:rsidRPr="002A42DF" w:rsidP="00B13F11">
      <w:pPr>
        <w:widowControl w:val="0"/>
        <w:jc w:val="center"/>
        <w:rPr>
          <w:sz w:val="28"/>
          <w:szCs w:val="28"/>
        </w:rPr>
      </w:pPr>
      <w:r w:rsidRPr="002A42DF">
        <w:rPr>
          <w:sz w:val="28"/>
          <w:szCs w:val="28"/>
        </w:rPr>
        <w:t>ПОСТАНОВЛЕНИЕ</w:t>
      </w:r>
    </w:p>
    <w:p w:rsidR="003B6E61" w:rsidRPr="002A42DF" w:rsidP="00B13F11">
      <w:pPr>
        <w:widowControl w:val="0"/>
        <w:jc w:val="center"/>
        <w:rPr>
          <w:sz w:val="28"/>
          <w:szCs w:val="28"/>
        </w:rPr>
      </w:pPr>
      <w:r w:rsidRPr="002A42DF">
        <w:rPr>
          <w:sz w:val="28"/>
          <w:szCs w:val="28"/>
        </w:rPr>
        <w:t>о назначении административного наказания</w:t>
      </w:r>
    </w:p>
    <w:p w:rsidR="00165FBD" w:rsidRPr="002A42DF" w:rsidP="00B13F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02 июля</w:t>
      </w:r>
      <w:r w:rsidR="00371418">
        <w:rPr>
          <w:sz w:val="28"/>
          <w:szCs w:val="28"/>
        </w:rPr>
        <w:t xml:space="preserve"> </w:t>
      </w:r>
      <w:r w:rsidRPr="002A42DF" w:rsidR="001F0F0D">
        <w:rPr>
          <w:sz w:val="28"/>
          <w:szCs w:val="28"/>
        </w:rPr>
        <w:t>2</w:t>
      </w:r>
      <w:r w:rsidRPr="002A42DF" w:rsidR="0018103A">
        <w:rPr>
          <w:sz w:val="28"/>
          <w:szCs w:val="28"/>
        </w:rPr>
        <w:t>02</w:t>
      </w:r>
      <w:r w:rsidRPr="002A42DF" w:rsidR="001F0F0D">
        <w:rPr>
          <w:sz w:val="28"/>
          <w:szCs w:val="28"/>
        </w:rPr>
        <w:t>4</w:t>
      </w:r>
      <w:r w:rsidRPr="002A42DF" w:rsidR="00214643">
        <w:rPr>
          <w:sz w:val="28"/>
          <w:szCs w:val="28"/>
        </w:rPr>
        <w:t xml:space="preserve"> года </w:t>
      </w:r>
      <w:r w:rsidR="00961D35">
        <w:rPr>
          <w:sz w:val="28"/>
          <w:szCs w:val="28"/>
        </w:rPr>
        <w:t xml:space="preserve">      </w:t>
      </w:r>
      <w:r w:rsidRPr="002A42DF" w:rsidR="00214643">
        <w:rPr>
          <w:sz w:val="28"/>
          <w:szCs w:val="28"/>
        </w:rPr>
        <w:t xml:space="preserve">             </w:t>
      </w:r>
      <w:r w:rsidRPr="002A42DF" w:rsidR="00887116">
        <w:rPr>
          <w:sz w:val="28"/>
          <w:szCs w:val="28"/>
        </w:rPr>
        <w:t xml:space="preserve"> </w:t>
      </w:r>
      <w:r w:rsidRPr="002A42DF" w:rsidR="00214643">
        <w:rPr>
          <w:sz w:val="28"/>
          <w:szCs w:val="28"/>
        </w:rPr>
        <w:t xml:space="preserve">  </w:t>
      </w:r>
      <w:r w:rsidRPr="002A42DF" w:rsidR="0071205A">
        <w:rPr>
          <w:sz w:val="28"/>
          <w:szCs w:val="28"/>
        </w:rPr>
        <w:t xml:space="preserve"> </w:t>
      </w:r>
      <w:r w:rsidRPr="002A42DF" w:rsidR="00214643">
        <w:rPr>
          <w:sz w:val="28"/>
          <w:szCs w:val="28"/>
        </w:rPr>
        <w:t xml:space="preserve">                     </w:t>
      </w:r>
      <w:r w:rsidRPr="002A42DF">
        <w:rPr>
          <w:sz w:val="28"/>
          <w:szCs w:val="28"/>
        </w:rPr>
        <w:t xml:space="preserve">          </w:t>
      </w:r>
      <w:r w:rsidRPr="002A42DF" w:rsidR="00214643">
        <w:rPr>
          <w:sz w:val="28"/>
          <w:szCs w:val="28"/>
        </w:rPr>
        <w:t xml:space="preserve"> </w:t>
      </w:r>
      <w:r w:rsidRPr="002A42DF" w:rsidR="00F0688A">
        <w:rPr>
          <w:sz w:val="28"/>
          <w:szCs w:val="28"/>
        </w:rPr>
        <w:t xml:space="preserve">  </w:t>
      </w:r>
      <w:r w:rsidRPr="002A42DF" w:rsidR="00E163AC">
        <w:rPr>
          <w:sz w:val="28"/>
          <w:szCs w:val="28"/>
        </w:rPr>
        <w:t xml:space="preserve">  </w:t>
      </w:r>
      <w:r w:rsidRPr="002A42DF" w:rsidR="003B6E61">
        <w:rPr>
          <w:sz w:val="28"/>
          <w:szCs w:val="28"/>
        </w:rPr>
        <w:t xml:space="preserve"> </w:t>
      </w:r>
      <w:r w:rsidR="002A42DF">
        <w:rPr>
          <w:sz w:val="28"/>
          <w:szCs w:val="28"/>
        </w:rPr>
        <w:t xml:space="preserve">  </w:t>
      </w:r>
      <w:r w:rsidRPr="002A42DF" w:rsidR="00E163AC">
        <w:rPr>
          <w:sz w:val="28"/>
          <w:szCs w:val="28"/>
        </w:rPr>
        <w:t xml:space="preserve">        </w:t>
      </w:r>
      <w:r w:rsidRPr="002A42DF" w:rsidR="00214643">
        <w:rPr>
          <w:sz w:val="28"/>
          <w:szCs w:val="28"/>
        </w:rPr>
        <w:t>город Нефтеюганск</w:t>
      </w:r>
    </w:p>
    <w:p w:rsidR="00091E75" w:rsidRPr="002A42DF" w:rsidP="00B13F11">
      <w:pPr>
        <w:widowControl w:val="0"/>
        <w:jc w:val="both"/>
        <w:rPr>
          <w:sz w:val="28"/>
          <w:szCs w:val="28"/>
        </w:rPr>
      </w:pPr>
    </w:p>
    <w:p w:rsidR="00091E75" w:rsidRPr="002A42DF" w:rsidP="00B13F11">
      <w:pPr>
        <w:widowControl w:val="0"/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Мировой судья судебного участка № </w:t>
      </w:r>
      <w:r w:rsidRPr="002A42DF" w:rsidR="002F1F3F">
        <w:rPr>
          <w:sz w:val="28"/>
          <w:szCs w:val="28"/>
        </w:rPr>
        <w:t>3</w:t>
      </w:r>
      <w:r w:rsidRPr="002A42DF" w:rsidR="00A521CF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Pr="002A42DF" w:rsidR="00B62749">
        <w:rPr>
          <w:sz w:val="28"/>
          <w:szCs w:val="28"/>
        </w:rPr>
        <w:t xml:space="preserve"> </w:t>
      </w:r>
      <w:r w:rsidRPr="002A42DF" w:rsidR="002F1F3F">
        <w:rPr>
          <w:sz w:val="28"/>
          <w:szCs w:val="28"/>
        </w:rPr>
        <w:t>Агзямова</w:t>
      </w:r>
      <w:r w:rsidRPr="002A42DF" w:rsidR="002F1F3F">
        <w:rPr>
          <w:sz w:val="28"/>
          <w:szCs w:val="28"/>
        </w:rPr>
        <w:t xml:space="preserve"> Р.</w:t>
      </w:r>
      <w:r w:rsidRPr="002A42DF" w:rsidR="00E14860">
        <w:rPr>
          <w:sz w:val="28"/>
          <w:szCs w:val="28"/>
        </w:rPr>
        <w:t>В.</w:t>
      </w:r>
      <w:r w:rsidR="00371418">
        <w:rPr>
          <w:sz w:val="28"/>
          <w:szCs w:val="28"/>
        </w:rPr>
        <w:t xml:space="preserve">, </w:t>
      </w:r>
      <w:r w:rsidR="00371418">
        <w:rPr>
          <w:sz w:val="28"/>
          <w:szCs w:val="28"/>
        </w:rPr>
        <w:t>и.о</w:t>
      </w:r>
      <w:r w:rsidR="00371418">
        <w:rPr>
          <w:sz w:val="28"/>
          <w:szCs w:val="28"/>
        </w:rPr>
        <w:t>. мирового судьи судебного участка №</w:t>
      </w:r>
      <w:r w:rsidR="002C1D1B">
        <w:rPr>
          <w:sz w:val="28"/>
          <w:szCs w:val="28"/>
        </w:rPr>
        <w:t>1</w:t>
      </w:r>
      <w:r w:rsidR="00371418">
        <w:rPr>
          <w:sz w:val="28"/>
          <w:szCs w:val="28"/>
        </w:rPr>
        <w:t xml:space="preserve"> </w:t>
      </w:r>
      <w:r w:rsidRPr="002A42DF" w:rsidR="00371418">
        <w:rPr>
          <w:sz w:val="28"/>
          <w:szCs w:val="28"/>
        </w:rPr>
        <w:t>Нефтеюганского судебного района Ханты – Мансийского автономного округа – Югры</w:t>
      </w:r>
      <w:r w:rsidR="00371418">
        <w:rPr>
          <w:sz w:val="28"/>
          <w:szCs w:val="28"/>
        </w:rPr>
        <w:t xml:space="preserve"> </w:t>
      </w:r>
      <w:r w:rsidRPr="002A42DF">
        <w:rPr>
          <w:sz w:val="28"/>
          <w:szCs w:val="28"/>
        </w:rPr>
        <w:t xml:space="preserve">(628309, ХМАО-Югра, г. Нефтеюганск, 1 </w:t>
      </w:r>
      <w:r w:rsidRPr="002A42DF">
        <w:rPr>
          <w:sz w:val="28"/>
          <w:szCs w:val="28"/>
        </w:rPr>
        <w:t>мкр</w:t>
      </w:r>
      <w:r w:rsidRPr="002A42DF">
        <w:rPr>
          <w:sz w:val="28"/>
          <w:szCs w:val="28"/>
        </w:rPr>
        <w:t>-н</w:t>
      </w:r>
      <w:r w:rsidRPr="002A42DF">
        <w:rPr>
          <w:sz w:val="28"/>
          <w:szCs w:val="28"/>
        </w:rPr>
        <w:t xml:space="preserve">, дом 30), рассмотрев в открытом судебном заседании дело об административном правонарушении в отношении: </w:t>
      </w:r>
    </w:p>
    <w:p w:rsidR="00091E75" w:rsidRPr="00BC78F8" w:rsidP="00167CAB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Павлова П.П.</w:t>
      </w:r>
      <w:r w:rsidRPr="002A42DF" w:rsidR="00214643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="00371418">
        <w:rPr>
          <w:sz w:val="28"/>
          <w:szCs w:val="28"/>
        </w:rPr>
        <w:t xml:space="preserve"> </w:t>
      </w:r>
      <w:r w:rsidRPr="002A42DF" w:rsidR="00214643">
        <w:rPr>
          <w:sz w:val="28"/>
          <w:szCs w:val="28"/>
        </w:rPr>
        <w:t>года рождения, уроженца</w:t>
      </w:r>
      <w:r w:rsidR="00F4304E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383B26">
        <w:rPr>
          <w:sz w:val="28"/>
          <w:szCs w:val="28"/>
        </w:rPr>
        <w:t xml:space="preserve">, </w:t>
      </w:r>
      <w:r w:rsidR="008636C9">
        <w:rPr>
          <w:sz w:val="28"/>
          <w:szCs w:val="28"/>
        </w:rPr>
        <w:t xml:space="preserve">не </w:t>
      </w:r>
      <w:r w:rsidRPr="002A42DF" w:rsidR="003B6E61">
        <w:rPr>
          <w:sz w:val="28"/>
          <w:szCs w:val="28"/>
        </w:rPr>
        <w:t>работающего</w:t>
      </w:r>
      <w:r w:rsidR="008636C9">
        <w:rPr>
          <w:sz w:val="28"/>
          <w:szCs w:val="28"/>
        </w:rPr>
        <w:t>,</w:t>
      </w:r>
      <w:r w:rsidRPr="002A42DF" w:rsidR="00E14860">
        <w:rPr>
          <w:sz w:val="28"/>
          <w:szCs w:val="28"/>
        </w:rPr>
        <w:t xml:space="preserve"> </w:t>
      </w:r>
      <w:r w:rsidR="00F4304E">
        <w:rPr>
          <w:sz w:val="28"/>
          <w:szCs w:val="28"/>
        </w:rPr>
        <w:t>п</w:t>
      </w:r>
      <w:r w:rsidRPr="002A42DF" w:rsidR="006059DB">
        <w:rPr>
          <w:sz w:val="28"/>
          <w:szCs w:val="28"/>
        </w:rPr>
        <w:t xml:space="preserve">роживающего по адресу: </w:t>
      </w:r>
      <w:r>
        <w:rPr>
          <w:sz w:val="28"/>
          <w:szCs w:val="28"/>
        </w:rPr>
        <w:t>**</w:t>
      </w:r>
      <w:r w:rsidRPr="002A42DF" w:rsidR="00B62749">
        <w:rPr>
          <w:sz w:val="28"/>
          <w:szCs w:val="28"/>
        </w:rPr>
        <w:t xml:space="preserve">, водительское удостоверение: </w:t>
      </w:r>
      <w:r>
        <w:rPr>
          <w:sz w:val="28"/>
          <w:szCs w:val="28"/>
        </w:rPr>
        <w:t>**</w:t>
      </w:r>
      <w:r w:rsidR="00371418">
        <w:rPr>
          <w:sz w:val="28"/>
          <w:szCs w:val="28"/>
        </w:rPr>
        <w:t>,</w:t>
      </w:r>
    </w:p>
    <w:p w:rsidR="00214643" w:rsidRPr="002A42DF" w:rsidP="00167CAB">
      <w:pPr>
        <w:widowControl w:val="0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в совершении административного правонарушения, предусмотренного ч.</w:t>
      </w:r>
      <w:r w:rsidRPr="002A42DF" w:rsidR="00C67A2F">
        <w:rPr>
          <w:sz w:val="28"/>
          <w:szCs w:val="28"/>
        </w:rPr>
        <w:t xml:space="preserve"> </w:t>
      </w:r>
      <w:r w:rsidRPr="002A42DF">
        <w:rPr>
          <w:sz w:val="28"/>
          <w:szCs w:val="28"/>
        </w:rPr>
        <w:t>4 ст. 12.</w:t>
      </w:r>
      <w:r w:rsidRPr="002A42DF" w:rsidR="00C67A2F">
        <w:rPr>
          <w:sz w:val="28"/>
          <w:szCs w:val="28"/>
        </w:rPr>
        <w:t>15</w:t>
      </w:r>
      <w:r w:rsidRPr="002A42DF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214643" w:rsidRPr="002A42DF" w:rsidP="00B13F11">
      <w:pPr>
        <w:jc w:val="both"/>
        <w:rPr>
          <w:sz w:val="28"/>
          <w:szCs w:val="28"/>
        </w:rPr>
      </w:pPr>
    </w:p>
    <w:p w:rsidR="00214643" w:rsidRPr="002A42DF" w:rsidP="00B13F11">
      <w:pPr>
        <w:jc w:val="center"/>
        <w:rPr>
          <w:bCs/>
          <w:sz w:val="28"/>
          <w:szCs w:val="28"/>
        </w:rPr>
      </w:pPr>
      <w:r w:rsidRPr="002A42DF">
        <w:rPr>
          <w:bCs/>
          <w:sz w:val="28"/>
          <w:szCs w:val="28"/>
        </w:rPr>
        <w:t>У С Т А Н О В И Л:</w:t>
      </w:r>
    </w:p>
    <w:p w:rsidR="00091E75" w:rsidRPr="002A42DF" w:rsidP="00B13F11">
      <w:pPr>
        <w:jc w:val="both"/>
        <w:rPr>
          <w:b/>
          <w:bCs/>
          <w:sz w:val="28"/>
          <w:szCs w:val="28"/>
        </w:rPr>
      </w:pPr>
    </w:p>
    <w:p w:rsidR="006C5677" w:rsidRPr="002A42DF" w:rsidP="00B13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 П.П.</w:t>
      </w:r>
      <w:r w:rsidR="00D247CA">
        <w:rPr>
          <w:sz w:val="28"/>
          <w:szCs w:val="28"/>
        </w:rPr>
        <w:t>,</w:t>
      </w:r>
      <w:r w:rsidRPr="002A42DF" w:rsidR="0071205A">
        <w:rPr>
          <w:sz w:val="28"/>
          <w:szCs w:val="28"/>
        </w:rPr>
        <w:t xml:space="preserve"> </w:t>
      </w:r>
      <w:r w:rsidR="0037141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7141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371418">
        <w:rPr>
          <w:sz w:val="28"/>
          <w:szCs w:val="28"/>
        </w:rPr>
        <w:t xml:space="preserve">.2024 </w:t>
      </w:r>
      <w:r w:rsidRPr="002A42DF" w:rsidR="00214643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2A42DF" w:rsidR="001F0F0D">
        <w:rPr>
          <w:sz w:val="28"/>
          <w:szCs w:val="28"/>
        </w:rPr>
        <w:t>:</w:t>
      </w:r>
      <w:r>
        <w:rPr>
          <w:sz w:val="28"/>
          <w:szCs w:val="28"/>
        </w:rPr>
        <w:t>06</w:t>
      </w:r>
      <w:r w:rsidRPr="002A42DF" w:rsidR="00214643">
        <w:rPr>
          <w:sz w:val="28"/>
          <w:szCs w:val="28"/>
        </w:rPr>
        <w:t xml:space="preserve">, </w:t>
      </w:r>
      <w:r w:rsidRPr="002A42DF" w:rsidR="00E14860">
        <w:rPr>
          <w:sz w:val="28"/>
          <w:szCs w:val="28"/>
        </w:rPr>
        <w:t>на</w:t>
      </w:r>
      <w:r w:rsidR="00F4304E">
        <w:rPr>
          <w:sz w:val="28"/>
          <w:szCs w:val="28"/>
        </w:rPr>
        <w:t xml:space="preserve"> а/д</w:t>
      </w:r>
      <w:r w:rsidRPr="002A42DF" w:rsidR="00E14860">
        <w:rPr>
          <w:sz w:val="28"/>
          <w:szCs w:val="28"/>
        </w:rPr>
        <w:t xml:space="preserve"> </w:t>
      </w:r>
      <w:r>
        <w:rPr>
          <w:sz w:val="28"/>
          <w:szCs w:val="28"/>
        </w:rPr>
        <w:t>Р255 Сибирь 325 км Кемеровский</w:t>
      </w:r>
      <w:r w:rsidR="00D96565">
        <w:rPr>
          <w:sz w:val="28"/>
          <w:szCs w:val="28"/>
        </w:rPr>
        <w:t xml:space="preserve"> </w:t>
      </w:r>
      <w:r w:rsidR="00D96565">
        <w:rPr>
          <w:sz w:val="28"/>
          <w:szCs w:val="28"/>
        </w:rPr>
        <w:t>м.о</w:t>
      </w:r>
      <w:r w:rsidR="00D9656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A42DF" w:rsidR="006A0C71">
        <w:rPr>
          <w:sz w:val="28"/>
          <w:szCs w:val="28"/>
        </w:rPr>
        <w:t xml:space="preserve"> </w:t>
      </w:r>
      <w:r w:rsidRPr="002A42DF" w:rsidR="00FB6F4C">
        <w:rPr>
          <w:sz w:val="28"/>
          <w:szCs w:val="28"/>
        </w:rPr>
        <w:t xml:space="preserve">управляя </w:t>
      </w:r>
      <w:r w:rsidR="00AF77DD">
        <w:rPr>
          <w:sz w:val="28"/>
          <w:szCs w:val="28"/>
        </w:rPr>
        <w:t>транспортным средством</w:t>
      </w:r>
      <w:r w:rsidRPr="002A42DF" w:rsidR="00FB6F4C">
        <w:rPr>
          <w:sz w:val="28"/>
          <w:szCs w:val="28"/>
        </w:rPr>
        <w:t xml:space="preserve"> </w:t>
      </w:r>
      <w:r w:rsidR="00371418">
        <w:rPr>
          <w:sz w:val="28"/>
          <w:szCs w:val="28"/>
        </w:rPr>
        <w:t xml:space="preserve">Лексус </w:t>
      </w:r>
      <w:r>
        <w:rPr>
          <w:sz w:val="28"/>
          <w:szCs w:val="28"/>
        </w:rPr>
        <w:t>СТ 200 Н</w:t>
      </w:r>
      <w:r w:rsidRPr="002A42DF" w:rsidR="004F1A0B">
        <w:rPr>
          <w:sz w:val="28"/>
          <w:szCs w:val="28"/>
        </w:rPr>
        <w:t xml:space="preserve">, </w:t>
      </w:r>
      <w:r w:rsidRPr="002A42DF" w:rsidR="00FB6F4C">
        <w:rPr>
          <w:sz w:val="28"/>
          <w:szCs w:val="28"/>
        </w:rPr>
        <w:t xml:space="preserve">г/н </w:t>
      </w:r>
      <w:r>
        <w:rPr>
          <w:sz w:val="28"/>
          <w:szCs w:val="28"/>
        </w:rPr>
        <w:t>**</w:t>
      </w:r>
      <w:r w:rsidR="00371418">
        <w:rPr>
          <w:sz w:val="28"/>
          <w:szCs w:val="28"/>
        </w:rPr>
        <w:t>,</w:t>
      </w:r>
      <w:r w:rsidRPr="002A42DF" w:rsidR="00E2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выехал на полосу, </w:t>
      </w:r>
      <w:r w:rsidRPr="002A42DF" w:rsidR="00E14860">
        <w:rPr>
          <w:sz w:val="28"/>
          <w:szCs w:val="28"/>
        </w:rPr>
        <w:t>предназначенную для встречного движения</w:t>
      </w:r>
      <w:r w:rsidRPr="002A42DF" w:rsidR="00E26C8F">
        <w:rPr>
          <w:sz w:val="28"/>
          <w:szCs w:val="28"/>
        </w:rPr>
        <w:t>,</w:t>
      </w:r>
      <w:r w:rsidR="00D2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совершении обгона </w:t>
      </w:r>
      <w:r w:rsidR="00AA4C5F">
        <w:rPr>
          <w:sz w:val="28"/>
          <w:szCs w:val="28"/>
        </w:rPr>
        <w:t xml:space="preserve">в зоне действия дорожного знака 3.20 «Обгон запрещен», </w:t>
      </w:r>
      <w:r w:rsidRPr="002A42DF" w:rsidR="003B6E61">
        <w:rPr>
          <w:sz w:val="28"/>
          <w:szCs w:val="28"/>
        </w:rPr>
        <w:t xml:space="preserve">чем </w:t>
      </w:r>
      <w:r w:rsidRPr="002A42DF" w:rsidR="00BB69D3">
        <w:rPr>
          <w:sz w:val="28"/>
          <w:szCs w:val="28"/>
        </w:rPr>
        <w:t xml:space="preserve">нарушил </w:t>
      </w:r>
      <w:r w:rsidRPr="002A42DF" w:rsidR="00E14860">
        <w:rPr>
          <w:sz w:val="28"/>
          <w:szCs w:val="28"/>
        </w:rPr>
        <w:t>п. 1.3</w:t>
      </w:r>
      <w:r w:rsidRPr="002A42DF" w:rsidR="003B6E61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244F61" w:rsidP="00AA4C5F">
      <w:pPr>
        <w:widowControl w:val="0"/>
        <w:ind w:firstLine="567"/>
        <w:jc w:val="both"/>
        <w:rPr>
          <w:sz w:val="28"/>
          <w:szCs w:val="28"/>
        </w:rPr>
      </w:pPr>
      <w:r w:rsidRPr="00AA4C5F">
        <w:rPr>
          <w:sz w:val="28"/>
          <w:szCs w:val="28"/>
        </w:rPr>
        <w:t>В судебно</w:t>
      </w:r>
      <w:r w:rsidR="00E131DC">
        <w:rPr>
          <w:sz w:val="28"/>
          <w:szCs w:val="28"/>
        </w:rPr>
        <w:t xml:space="preserve">м </w:t>
      </w:r>
      <w:r w:rsidRPr="00AA4C5F">
        <w:rPr>
          <w:sz w:val="28"/>
          <w:szCs w:val="28"/>
        </w:rPr>
        <w:t>заседани</w:t>
      </w:r>
      <w:r w:rsidR="00E131DC">
        <w:rPr>
          <w:sz w:val="28"/>
          <w:szCs w:val="28"/>
        </w:rPr>
        <w:t>и</w:t>
      </w:r>
      <w:r w:rsidRPr="00AA4C5F">
        <w:rPr>
          <w:sz w:val="28"/>
          <w:szCs w:val="28"/>
        </w:rPr>
        <w:t xml:space="preserve"> </w:t>
      </w:r>
      <w:r w:rsidR="00383B26">
        <w:rPr>
          <w:sz w:val="28"/>
          <w:szCs w:val="28"/>
        </w:rPr>
        <w:t>Павлов П.П.</w:t>
      </w:r>
      <w:r w:rsidR="00E131DC">
        <w:rPr>
          <w:sz w:val="28"/>
          <w:szCs w:val="28"/>
        </w:rPr>
        <w:t xml:space="preserve"> вину не признал</w:t>
      </w:r>
      <w:r w:rsidRPr="00AA4C5F">
        <w:rPr>
          <w:sz w:val="28"/>
          <w:szCs w:val="28"/>
        </w:rPr>
        <w:t>,</w:t>
      </w:r>
      <w:r w:rsidR="00E131DC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 xml:space="preserve">из-за отсутствия дорожной разметки, визуально определив ширину проезжей части, </w:t>
      </w:r>
      <w:r w:rsidR="00E131DC">
        <w:rPr>
          <w:sz w:val="28"/>
          <w:szCs w:val="28"/>
        </w:rPr>
        <w:t xml:space="preserve">совершил опережение в пределах полосы, объезжал </w:t>
      </w:r>
      <w:r>
        <w:rPr>
          <w:sz w:val="28"/>
          <w:szCs w:val="28"/>
        </w:rPr>
        <w:t xml:space="preserve">препятствие в виде </w:t>
      </w:r>
      <w:r w:rsidR="00E131DC">
        <w:rPr>
          <w:sz w:val="28"/>
          <w:szCs w:val="28"/>
        </w:rPr>
        <w:t>тихоходно</w:t>
      </w:r>
      <w:r>
        <w:rPr>
          <w:sz w:val="28"/>
          <w:szCs w:val="28"/>
        </w:rPr>
        <w:t>го</w:t>
      </w:r>
      <w:r w:rsidR="00F4304E">
        <w:rPr>
          <w:sz w:val="28"/>
          <w:szCs w:val="28"/>
        </w:rPr>
        <w:t xml:space="preserve"> транспортного</w:t>
      </w:r>
      <w:r w:rsidR="00E131D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D637D2">
        <w:rPr>
          <w:sz w:val="28"/>
          <w:szCs w:val="28"/>
        </w:rPr>
        <w:t>. И</w:t>
      </w:r>
      <w:r w:rsidR="00E131DC">
        <w:rPr>
          <w:sz w:val="28"/>
          <w:szCs w:val="28"/>
        </w:rPr>
        <w:t xml:space="preserve">з-за </w:t>
      </w:r>
      <w:r>
        <w:rPr>
          <w:sz w:val="28"/>
          <w:szCs w:val="28"/>
        </w:rPr>
        <w:t>погодных</w:t>
      </w:r>
      <w:r w:rsidR="00E131DC">
        <w:rPr>
          <w:sz w:val="28"/>
          <w:szCs w:val="28"/>
        </w:rPr>
        <w:t xml:space="preserve"> условий не было видно знаков</w:t>
      </w:r>
      <w:r w:rsidR="00D637D2">
        <w:rPr>
          <w:sz w:val="28"/>
          <w:szCs w:val="28"/>
        </w:rPr>
        <w:t>. Н</w:t>
      </w:r>
      <w:r w:rsidR="00E131DC">
        <w:rPr>
          <w:sz w:val="28"/>
          <w:szCs w:val="28"/>
        </w:rPr>
        <w:t xml:space="preserve">а этом участке дороги есть </w:t>
      </w:r>
      <w:r>
        <w:rPr>
          <w:sz w:val="28"/>
          <w:szCs w:val="28"/>
        </w:rPr>
        <w:t>повороты, при этом не ни одного дублирующего знака. В протоколе об административном правонарушении указано</w:t>
      </w:r>
      <w:r w:rsidR="00D637D2">
        <w:rPr>
          <w:sz w:val="28"/>
          <w:szCs w:val="28"/>
        </w:rPr>
        <w:t>, что</w:t>
      </w:r>
      <w:r>
        <w:rPr>
          <w:sz w:val="28"/>
          <w:szCs w:val="28"/>
        </w:rPr>
        <w:t xml:space="preserve"> в патрульном автомобиле установлен видеорегистратор, при этом видеозапись велась с обычной цифровой камеры.   </w:t>
      </w:r>
      <w:r w:rsidR="00E131DC">
        <w:rPr>
          <w:sz w:val="28"/>
          <w:szCs w:val="28"/>
        </w:rPr>
        <w:t xml:space="preserve"> </w:t>
      </w:r>
      <w:r w:rsidRPr="00AA4C5F">
        <w:rPr>
          <w:sz w:val="28"/>
          <w:szCs w:val="28"/>
        </w:rPr>
        <w:t xml:space="preserve"> </w:t>
      </w:r>
    </w:p>
    <w:p w:rsidR="007E181F" w:rsidRPr="007E181F" w:rsidP="007E181F">
      <w:pPr>
        <w:ind w:firstLine="567"/>
        <w:jc w:val="both"/>
        <w:rPr>
          <w:color w:val="000000" w:themeColor="text1"/>
          <w:sz w:val="28"/>
          <w:szCs w:val="28"/>
        </w:rPr>
      </w:pPr>
      <w:r w:rsidRPr="00B72C11">
        <w:rPr>
          <w:sz w:val="28"/>
          <w:szCs w:val="28"/>
        </w:rPr>
        <w:t>Допр</w:t>
      </w:r>
      <w:r w:rsidRPr="00B72C11">
        <w:rPr>
          <w:sz w:val="28"/>
          <w:szCs w:val="28"/>
        </w:rPr>
        <w:t xml:space="preserve">ошенный в судебном заседании </w:t>
      </w:r>
      <w:r>
        <w:rPr>
          <w:sz w:val="28"/>
          <w:szCs w:val="28"/>
        </w:rPr>
        <w:t xml:space="preserve">посредством видеоконференцсвязи </w:t>
      </w:r>
      <w:r w:rsidRPr="00B72C11">
        <w:rPr>
          <w:sz w:val="28"/>
          <w:szCs w:val="28"/>
        </w:rPr>
        <w:t xml:space="preserve">в качестве свидетеля инспектор ДПС </w:t>
      </w:r>
      <w:r>
        <w:rPr>
          <w:sz w:val="28"/>
          <w:szCs w:val="28"/>
        </w:rPr>
        <w:t xml:space="preserve">ОСБ ДПС ГИБДД </w:t>
      </w:r>
      <w:r w:rsidR="00406318">
        <w:rPr>
          <w:sz w:val="28"/>
          <w:szCs w:val="28"/>
        </w:rPr>
        <w:t xml:space="preserve">ГУ </w:t>
      </w:r>
      <w:r>
        <w:rPr>
          <w:sz w:val="28"/>
          <w:szCs w:val="28"/>
        </w:rPr>
        <w:t>МВД России по К</w:t>
      </w:r>
      <w:r w:rsidR="00406318">
        <w:rPr>
          <w:sz w:val="28"/>
          <w:szCs w:val="28"/>
        </w:rPr>
        <w:t>емеровской области-К</w:t>
      </w:r>
      <w:r>
        <w:rPr>
          <w:sz w:val="28"/>
          <w:szCs w:val="28"/>
        </w:rPr>
        <w:t>узбассу З**</w:t>
      </w:r>
      <w:r>
        <w:rPr>
          <w:sz w:val="28"/>
          <w:szCs w:val="28"/>
        </w:rPr>
        <w:t xml:space="preserve"> К.П., </w:t>
      </w:r>
      <w:r w:rsidRPr="00B72C11">
        <w:rPr>
          <w:sz w:val="28"/>
          <w:szCs w:val="28"/>
        </w:rPr>
        <w:t>которому перед дачей объяснений были разъяснены права и обязанности свидетеля по ст. 25</w:t>
      </w:r>
      <w:r w:rsidRPr="00B72C11">
        <w:rPr>
          <w:sz w:val="28"/>
          <w:szCs w:val="28"/>
        </w:rPr>
        <w:t>.6 КоАП РФ, предупрежденный об ответственности по ст. ст. 17.9, 17.7 КоАП РФ, суду показал, что</w:t>
      </w:r>
      <w:r>
        <w:rPr>
          <w:sz w:val="28"/>
          <w:szCs w:val="28"/>
        </w:rPr>
        <w:t xml:space="preserve"> </w:t>
      </w:r>
      <w:r w:rsidR="00AD216F">
        <w:rPr>
          <w:sz w:val="28"/>
          <w:szCs w:val="28"/>
        </w:rPr>
        <w:t xml:space="preserve">25.03.2024 в 17:06, осуществляя надзор за безопасностью дорожного движения на 324 км а/д Р 255 Сибирь, увидел как </w:t>
      </w:r>
      <w:r w:rsidR="00D47526">
        <w:rPr>
          <w:sz w:val="28"/>
          <w:szCs w:val="28"/>
        </w:rPr>
        <w:t xml:space="preserve">а/м </w:t>
      </w:r>
      <w:r w:rsidRPr="00D47526" w:rsidR="00D47526">
        <w:rPr>
          <w:sz w:val="28"/>
          <w:szCs w:val="28"/>
        </w:rPr>
        <w:t>Лексус СТ 200 Н, г/н Е 696 МХ 142</w:t>
      </w:r>
      <w:r w:rsidR="00D47526">
        <w:rPr>
          <w:sz w:val="28"/>
          <w:szCs w:val="28"/>
        </w:rPr>
        <w:t xml:space="preserve">, </w:t>
      </w:r>
      <w:r w:rsidR="005F2E8E">
        <w:rPr>
          <w:sz w:val="28"/>
          <w:szCs w:val="28"/>
        </w:rPr>
        <w:t>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D47526">
        <w:rPr>
          <w:sz w:val="28"/>
          <w:szCs w:val="28"/>
        </w:rPr>
        <w:t xml:space="preserve">. Данный факт был записан на видеокамеру. </w:t>
      </w:r>
      <w:r w:rsidRPr="005F2E8E" w:rsidR="005F2E8E">
        <w:rPr>
          <w:sz w:val="28"/>
          <w:szCs w:val="28"/>
        </w:rPr>
        <w:t xml:space="preserve">Погода была пасмурной, временами начинался небольшой снег, видимость в целом была хорошая.  </w:t>
      </w:r>
      <w:r w:rsidR="00D47526">
        <w:rPr>
          <w:sz w:val="28"/>
          <w:szCs w:val="28"/>
        </w:rPr>
        <w:t>Фотография зн</w:t>
      </w:r>
      <w:r w:rsidR="00FB4760">
        <w:rPr>
          <w:sz w:val="28"/>
          <w:szCs w:val="28"/>
        </w:rPr>
        <w:t>а</w:t>
      </w:r>
      <w:r w:rsidR="00D47526">
        <w:rPr>
          <w:sz w:val="28"/>
          <w:szCs w:val="28"/>
        </w:rPr>
        <w:t>ков 3.20 «</w:t>
      </w:r>
      <w:r w:rsidR="00FB4760">
        <w:rPr>
          <w:sz w:val="28"/>
          <w:szCs w:val="28"/>
        </w:rPr>
        <w:t>Обгон</w:t>
      </w:r>
      <w:r w:rsidR="00D47526">
        <w:rPr>
          <w:sz w:val="28"/>
          <w:szCs w:val="28"/>
        </w:rPr>
        <w:t xml:space="preserve"> запрещен» прил</w:t>
      </w:r>
      <w:r>
        <w:rPr>
          <w:sz w:val="28"/>
          <w:szCs w:val="28"/>
        </w:rPr>
        <w:t xml:space="preserve">оженная к материалам дела, сделана была в тот день, </w:t>
      </w:r>
      <w:r w:rsidR="00FB4760">
        <w:rPr>
          <w:sz w:val="28"/>
          <w:szCs w:val="28"/>
        </w:rPr>
        <w:t xml:space="preserve">знаки </w:t>
      </w:r>
      <w:r>
        <w:rPr>
          <w:sz w:val="28"/>
          <w:szCs w:val="28"/>
        </w:rPr>
        <w:t xml:space="preserve">были </w:t>
      </w:r>
      <w:r w:rsidR="00FB4760">
        <w:rPr>
          <w:sz w:val="28"/>
          <w:szCs w:val="28"/>
        </w:rPr>
        <w:t>чистые, не заснеженные, хорошо видны.</w:t>
      </w:r>
      <w:r>
        <w:rPr>
          <w:sz w:val="28"/>
          <w:szCs w:val="28"/>
        </w:rPr>
        <w:t xml:space="preserve"> На данном участке дороги зона действия знака </w:t>
      </w:r>
      <w:r w:rsidRPr="007E181F">
        <w:rPr>
          <w:sz w:val="28"/>
          <w:szCs w:val="28"/>
        </w:rPr>
        <w:t>3.20 «Обгон запрещен» с дополнител</w:t>
      </w:r>
      <w:r w:rsidRPr="007E181F">
        <w:rPr>
          <w:sz w:val="28"/>
          <w:szCs w:val="28"/>
        </w:rPr>
        <w:t xml:space="preserve">ьной информацией, указывающей </w:t>
      </w:r>
      <w:r w:rsidRPr="00397945">
        <w:rPr>
          <w:sz w:val="28"/>
          <w:szCs w:val="28"/>
        </w:rPr>
        <w:t xml:space="preserve">зону действия </w:t>
      </w:r>
      <w:hyperlink r:id="rId5" w:history="1">
        <w:r w:rsidRPr="00397945">
          <w:rPr>
            <w:rStyle w:val="Hyperlink"/>
            <w:color w:val="000000" w:themeColor="text1"/>
            <w:sz w:val="28"/>
            <w:szCs w:val="28"/>
            <w:u w:val="none"/>
          </w:rPr>
          <w:t>запрещающ</w:t>
        </w:r>
        <w:r w:rsidRPr="007E181F">
          <w:rPr>
            <w:rStyle w:val="Hyperlink"/>
            <w:color w:val="000000" w:themeColor="text1"/>
            <w:sz w:val="28"/>
            <w:szCs w:val="28"/>
            <w:u w:val="none"/>
          </w:rPr>
          <w:t xml:space="preserve">его </w:t>
        </w:r>
        <w:r w:rsidRPr="007E181F">
          <w:rPr>
            <w:rStyle w:val="Hyperlink"/>
            <w:color w:val="000000" w:themeColor="text1"/>
            <w:sz w:val="28"/>
            <w:szCs w:val="28"/>
            <w:u w:val="none"/>
          </w:rPr>
          <w:t>знака протяженностью 3,5 км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 xml:space="preserve">. 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>После знака 3.20 «Обгон запрещен» н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>а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 xml:space="preserve">участке нет 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>перекрестков,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 xml:space="preserve"> знаки не 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>дублируются. Д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>орожная разметка частично уничтожена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>. Н</w:t>
        </w:r>
        <w:r w:rsidR="00D757DF">
          <w:rPr>
            <w:rStyle w:val="Hyperlink"/>
            <w:color w:val="000000" w:themeColor="text1"/>
            <w:sz w:val="28"/>
            <w:szCs w:val="28"/>
            <w:u w:val="none"/>
          </w:rPr>
          <w:t>а данном участке крутой спуск, знак имеется</w:t>
        </w:r>
        <w:r w:rsidR="00E42FED">
          <w:rPr>
            <w:rStyle w:val="Hyperlink"/>
            <w:color w:val="000000" w:themeColor="text1"/>
            <w:sz w:val="28"/>
            <w:szCs w:val="28"/>
            <w:u w:val="none"/>
          </w:rPr>
          <w:t>. Также пояснил, что протокол составлен разными ручками, поскольку одна закончилась, продолжил другой.</w:t>
        </w:r>
        <w:r w:rsidR="005F2E8E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6C5677" w:rsidRPr="002A42DF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Мировой судья,</w:t>
      </w:r>
      <w:r w:rsidRPr="002A42DF" w:rsidR="00E26C8F">
        <w:rPr>
          <w:sz w:val="28"/>
          <w:szCs w:val="28"/>
        </w:rPr>
        <w:t xml:space="preserve"> </w:t>
      </w:r>
      <w:r w:rsidR="00406318">
        <w:rPr>
          <w:sz w:val="28"/>
          <w:szCs w:val="28"/>
        </w:rPr>
        <w:t>выслушав Павлова П.П., свидетеля З</w:t>
      </w:r>
      <w:r>
        <w:rPr>
          <w:sz w:val="28"/>
          <w:szCs w:val="28"/>
        </w:rPr>
        <w:t>**</w:t>
      </w:r>
      <w:r w:rsidR="00406318">
        <w:rPr>
          <w:sz w:val="28"/>
          <w:szCs w:val="28"/>
        </w:rPr>
        <w:t xml:space="preserve"> К.П., </w:t>
      </w:r>
      <w:r w:rsidRPr="002A42DF">
        <w:rPr>
          <w:sz w:val="28"/>
          <w:szCs w:val="28"/>
        </w:rPr>
        <w:t xml:space="preserve">исследовав материалы административного дела, считает, что вина </w:t>
      </w:r>
      <w:r w:rsidR="00383B26">
        <w:rPr>
          <w:sz w:val="28"/>
          <w:szCs w:val="28"/>
        </w:rPr>
        <w:t>Павлова П.П.</w:t>
      </w:r>
      <w:r w:rsidRPr="002A42DF" w:rsidR="0071205A">
        <w:rPr>
          <w:sz w:val="28"/>
          <w:szCs w:val="28"/>
        </w:rPr>
        <w:t xml:space="preserve"> </w:t>
      </w:r>
      <w:r w:rsidRPr="002A42DF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6C5677" w:rsidRPr="002A42DF" w:rsidP="0045670E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- протокол</w:t>
      </w:r>
      <w:r w:rsidRPr="002A42DF" w:rsidR="004F1A0B">
        <w:rPr>
          <w:sz w:val="28"/>
          <w:szCs w:val="28"/>
        </w:rPr>
        <w:t>ом</w:t>
      </w:r>
      <w:r w:rsidRPr="002A42DF" w:rsidR="00FB6F4C">
        <w:rPr>
          <w:sz w:val="28"/>
          <w:szCs w:val="28"/>
        </w:rPr>
        <w:t xml:space="preserve"> об административном правонарушении</w:t>
      </w:r>
      <w:r w:rsidRPr="002A42DF" w:rsidR="004F1A0B">
        <w:rPr>
          <w:sz w:val="28"/>
          <w:szCs w:val="28"/>
        </w:rPr>
        <w:t xml:space="preserve"> </w:t>
      </w:r>
      <w:r w:rsidR="003B5D46">
        <w:rPr>
          <w:sz w:val="28"/>
          <w:szCs w:val="28"/>
        </w:rPr>
        <w:t>42АР480591</w:t>
      </w:r>
      <w:r w:rsidR="00D247CA">
        <w:rPr>
          <w:sz w:val="28"/>
          <w:szCs w:val="28"/>
        </w:rPr>
        <w:t xml:space="preserve"> </w:t>
      </w:r>
      <w:r w:rsidRPr="002A42DF" w:rsidR="004F1A0B">
        <w:rPr>
          <w:sz w:val="28"/>
          <w:szCs w:val="28"/>
        </w:rPr>
        <w:t xml:space="preserve">от </w:t>
      </w:r>
      <w:r w:rsidR="003B5D46">
        <w:rPr>
          <w:sz w:val="28"/>
          <w:szCs w:val="28"/>
        </w:rPr>
        <w:t>25.03.2024</w:t>
      </w:r>
      <w:r w:rsidRPr="002A42DF" w:rsidR="00FB6F4C">
        <w:rPr>
          <w:sz w:val="28"/>
          <w:szCs w:val="28"/>
        </w:rPr>
        <w:t xml:space="preserve">, согласно которому </w:t>
      </w:r>
      <w:r w:rsidR="00383B26">
        <w:rPr>
          <w:sz w:val="28"/>
          <w:szCs w:val="28"/>
        </w:rPr>
        <w:t>Павлов П.П.</w:t>
      </w:r>
      <w:r w:rsidRPr="00293070" w:rsidR="00293070">
        <w:rPr>
          <w:sz w:val="28"/>
          <w:szCs w:val="28"/>
        </w:rPr>
        <w:t xml:space="preserve">, </w:t>
      </w:r>
      <w:r w:rsidRPr="00406318" w:rsidR="00406318">
        <w:rPr>
          <w:sz w:val="28"/>
          <w:szCs w:val="28"/>
        </w:rPr>
        <w:t>25.03.2024 в 17:06, на</w:t>
      </w:r>
      <w:r w:rsidR="00F4304E">
        <w:rPr>
          <w:sz w:val="28"/>
          <w:szCs w:val="28"/>
        </w:rPr>
        <w:t xml:space="preserve"> а/д</w:t>
      </w:r>
      <w:r w:rsidRPr="00406318" w:rsidR="00406318">
        <w:rPr>
          <w:sz w:val="28"/>
          <w:szCs w:val="28"/>
        </w:rPr>
        <w:t xml:space="preserve"> Р255 Сибирь 325 км Кемеровский</w:t>
      </w:r>
      <w:r w:rsidR="00D96565">
        <w:rPr>
          <w:sz w:val="28"/>
          <w:szCs w:val="28"/>
        </w:rPr>
        <w:t xml:space="preserve"> </w:t>
      </w:r>
      <w:r w:rsidR="00D96565">
        <w:rPr>
          <w:sz w:val="28"/>
          <w:szCs w:val="28"/>
        </w:rPr>
        <w:t>м.о</w:t>
      </w:r>
      <w:r w:rsidR="00D96565">
        <w:rPr>
          <w:sz w:val="28"/>
          <w:szCs w:val="28"/>
        </w:rPr>
        <w:t>.</w:t>
      </w:r>
      <w:r w:rsidRPr="00406318" w:rsidR="00406318">
        <w:rPr>
          <w:sz w:val="28"/>
          <w:szCs w:val="28"/>
        </w:rPr>
        <w:t xml:space="preserve">, управляя транспортным средством Лексус СТ 200 Н, г/н </w:t>
      </w:r>
      <w:r>
        <w:rPr>
          <w:sz w:val="28"/>
          <w:szCs w:val="28"/>
        </w:rPr>
        <w:t>**</w:t>
      </w:r>
      <w:r w:rsidRPr="00406318" w:rsidR="00406318">
        <w:rPr>
          <w:sz w:val="28"/>
          <w:szCs w:val="28"/>
        </w:rPr>
        <w:t>,  выехал на полосу, предназначенную для встречного движения, при совершении обгона в зоне действия дорожного знака 3.20 «Обгон запрещен», чем нарушил п. 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2A42DF" w:rsidR="00FB6F4C">
        <w:rPr>
          <w:sz w:val="28"/>
          <w:szCs w:val="28"/>
        </w:rPr>
        <w:t>;</w:t>
      </w:r>
    </w:p>
    <w:p w:rsidR="0045670E" w:rsidRPr="002A42DF" w:rsidP="0045670E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- схемой места совершения административного п</w:t>
      </w:r>
      <w:r w:rsidRPr="002A42DF">
        <w:rPr>
          <w:sz w:val="28"/>
          <w:szCs w:val="28"/>
        </w:rPr>
        <w:t xml:space="preserve">равонарушения, согласно которой </w:t>
      </w:r>
      <w:r>
        <w:rPr>
          <w:sz w:val="28"/>
          <w:szCs w:val="28"/>
        </w:rPr>
        <w:t>Павлов П.П.</w:t>
      </w:r>
      <w:r w:rsidRPr="00CA5A64">
        <w:rPr>
          <w:sz w:val="28"/>
          <w:szCs w:val="28"/>
        </w:rPr>
        <w:t xml:space="preserve"> </w:t>
      </w:r>
      <w:r w:rsidRPr="0045670E">
        <w:rPr>
          <w:sz w:val="28"/>
          <w:szCs w:val="28"/>
        </w:rPr>
        <w:t xml:space="preserve">25.03.2024 в 17:06, на </w:t>
      </w:r>
      <w:r w:rsidR="00F4304E">
        <w:rPr>
          <w:sz w:val="28"/>
          <w:szCs w:val="28"/>
        </w:rPr>
        <w:t xml:space="preserve">а/д </w:t>
      </w:r>
      <w:r w:rsidRPr="0045670E">
        <w:rPr>
          <w:sz w:val="28"/>
          <w:szCs w:val="28"/>
        </w:rPr>
        <w:t xml:space="preserve">Р255 Сибирь 325 км Кемеровский </w:t>
      </w:r>
      <w:r w:rsidRPr="0045670E">
        <w:rPr>
          <w:sz w:val="28"/>
          <w:szCs w:val="28"/>
        </w:rPr>
        <w:t>м.о</w:t>
      </w:r>
      <w:r w:rsidRPr="0045670E">
        <w:rPr>
          <w:sz w:val="28"/>
          <w:szCs w:val="28"/>
        </w:rPr>
        <w:t xml:space="preserve">., управляя транспортным средством Лексус СТ 200 Н, г/н </w:t>
      </w:r>
      <w:r>
        <w:rPr>
          <w:sz w:val="28"/>
          <w:szCs w:val="28"/>
        </w:rPr>
        <w:t>**</w:t>
      </w:r>
      <w:r w:rsidRPr="0045670E">
        <w:rPr>
          <w:sz w:val="28"/>
          <w:szCs w:val="28"/>
        </w:rPr>
        <w:t xml:space="preserve">,  </w:t>
      </w:r>
      <w:r w:rsidRPr="00CA5A64">
        <w:rPr>
          <w:sz w:val="28"/>
          <w:szCs w:val="28"/>
        </w:rPr>
        <w:t>совершил</w:t>
      </w:r>
      <w:r w:rsidRPr="00CA5A64">
        <w:rPr>
          <w:sz w:val="28"/>
          <w:szCs w:val="28"/>
        </w:rPr>
        <w:t xml:space="preserve"> обгон впереди движущегося транспортного средства, с выездом на полосу, </w:t>
      </w:r>
      <w:r w:rsidRPr="00CA5A64">
        <w:rPr>
          <w:sz w:val="28"/>
          <w:szCs w:val="28"/>
        </w:rPr>
        <w:t>предназначенную для встречного движения, в зоне действия дорожного знака 3.20 «Обгон запрещен»</w:t>
      </w:r>
      <w:r w:rsidRPr="002A42DF">
        <w:rPr>
          <w:sz w:val="28"/>
          <w:szCs w:val="28"/>
        </w:rPr>
        <w:t xml:space="preserve">; </w:t>
      </w:r>
    </w:p>
    <w:p w:rsidR="00110160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- рапортом </w:t>
      </w:r>
      <w:r w:rsidR="00514DEA">
        <w:rPr>
          <w:sz w:val="28"/>
          <w:szCs w:val="28"/>
        </w:rPr>
        <w:t xml:space="preserve">инспектора </w:t>
      </w:r>
      <w:r w:rsidRPr="0045670E" w:rsidR="0045670E">
        <w:rPr>
          <w:sz w:val="28"/>
          <w:szCs w:val="28"/>
        </w:rPr>
        <w:t>ДПС ОСБ ДПС ГИБДД ГУ МВД России по Кемеровской области-Кузбассу З</w:t>
      </w:r>
      <w:r>
        <w:rPr>
          <w:sz w:val="28"/>
          <w:szCs w:val="28"/>
        </w:rPr>
        <w:t>**</w:t>
      </w:r>
      <w:r w:rsidRPr="0045670E" w:rsidR="0045670E">
        <w:rPr>
          <w:sz w:val="28"/>
          <w:szCs w:val="28"/>
        </w:rPr>
        <w:t xml:space="preserve"> К.П., </w:t>
      </w:r>
      <w:r w:rsidR="0045670E">
        <w:rPr>
          <w:sz w:val="28"/>
          <w:szCs w:val="28"/>
        </w:rPr>
        <w:t xml:space="preserve">из которого следует, </w:t>
      </w:r>
      <w:r w:rsidRPr="0045670E" w:rsidR="0045670E">
        <w:rPr>
          <w:sz w:val="28"/>
          <w:szCs w:val="28"/>
        </w:rPr>
        <w:t xml:space="preserve">что 25.03.2024 в 17:06, </w:t>
      </w:r>
      <w:r w:rsidR="0045670E">
        <w:rPr>
          <w:sz w:val="28"/>
          <w:szCs w:val="28"/>
        </w:rPr>
        <w:t xml:space="preserve">он, </w:t>
      </w:r>
      <w:r w:rsidRPr="0045670E" w:rsidR="0045670E">
        <w:rPr>
          <w:sz w:val="28"/>
          <w:szCs w:val="28"/>
        </w:rPr>
        <w:t xml:space="preserve">осуществляя надзор за безопасностью дорожного движения на 324 </w:t>
      </w:r>
      <w:r w:rsidRPr="0045670E" w:rsidR="0045670E">
        <w:rPr>
          <w:sz w:val="28"/>
          <w:szCs w:val="28"/>
        </w:rPr>
        <w:t>км</w:t>
      </w:r>
      <w:r w:rsidRPr="0045670E" w:rsidR="0045670E">
        <w:rPr>
          <w:sz w:val="28"/>
          <w:szCs w:val="28"/>
        </w:rPr>
        <w:t xml:space="preserve"> а/д Р 255 Сибирь, увидел как приближающийся к ним а/м Лексус СТ 200 Н, г/н </w:t>
      </w:r>
      <w:r>
        <w:rPr>
          <w:sz w:val="28"/>
          <w:szCs w:val="28"/>
        </w:rPr>
        <w:t>**</w:t>
      </w:r>
      <w:r w:rsidRPr="0045670E" w:rsidR="0045670E">
        <w:rPr>
          <w:sz w:val="28"/>
          <w:szCs w:val="28"/>
        </w:rPr>
        <w:t xml:space="preserve">, совершил обгон грузового автомобиля в зоне действия дорожного знака 3.20 «Обгон запрещен». Данный факт был записан на видеокамеру. После этого как </w:t>
      </w:r>
      <w:r w:rsidRPr="0045670E" w:rsidR="0045670E">
        <w:rPr>
          <w:sz w:val="28"/>
          <w:szCs w:val="28"/>
        </w:rPr>
        <w:t>вышеуказанный</w:t>
      </w:r>
      <w:r w:rsidRPr="0045670E" w:rsidR="0045670E">
        <w:rPr>
          <w:sz w:val="28"/>
          <w:szCs w:val="28"/>
        </w:rPr>
        <w:t xml:space="preserve"> а/м был остановлен, водителю Павлову П.П. был объяснена суть его нарушения, он заявил, что с нарушением не согласен, т.к. не видел знака 3.20 «Обгон запрещен» по причине погодных условий и невидимости знаков. Фотография знаков 3.20 «Обгон запрещен» прилагается, знаки чистые, не заснеженные, хорошо видны</w:t>
      </w:r>
      <w:r w:rsidRPr="002A42DF">
        <w:rPr>
          <w:sz w:val="28"/>
          <w:szCs w:val="28"/>
        </w:rPr>
        <w:t xml:space="preserve">; </w:t>
      </w:r>
    </w:p>
    <w:p w:rsidR="007E181F" w:rsidRPr="002A42DF" w:rsidP="00B13F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Pr="00F04F94" w:rsidR="00F04F94">
        <w:rPr>
          <w:sz w:val="28"/>
          <w:szCs w:val="28"/>
        </w:rPr>
        <w:t>инспектор</w:t>
      </w:r>
      <w:r w:rsidR="00CD47B4">
        <w:rPr>
          <w:sz w:val="28"/>
          <w:szCs w:val="28"/>
        </w:rPr>
        <w:t>а</w:t>
      </w:r>
      <w:r w:rsidRPr="00F04F94" w:rsidR="00F04F94">
        <w:rPr>
          <w:sz w:val="28"/>
          <w:szCs w:val="28"/>
        </w:rPr>
        <w:t xml:space="preserve"> ДПС ОСБ ДПС ГИБДД ГУ МВД России по Кемеровской области-Кузбассу З</w:t>
      </w:r>
      <w:r>
        <w:rPr>
          <w:sz w:val="28"/>
          <w:szCs w:val="28"/>
        </w:rPr>
        <w:t>**</w:t>
      </w:r>
      <w:r w:rsidRPr="00F04F94" w:rsidR="00F04F94">
        <w:rPr>
          <w:sz w:val="28"/>
          <w:szCs w:val="28"/>
        </w:rPr>
        <w:t xml:space="preserve"> К.П.</w:t>
      </w:r>
      <w:r w:rsidR="00F04F94">
        <w:rPr>
          <w:sz w:val="28"/>
          <w:szCs w:val="28"/>
        </w:rPr>
        <w:t>, данными им в ходе судебного заседания</w:t>
      </w:r>
      <w:r w:rsidR="00027F60">
        <w:rPr>
          <w:sz w:val="28"/>
          <w:szCs w:val="28"/>
        </w:rPr>
        <w:t xml:space="preserve"> 28.06.2024;</w:t>
      </w:r>
    </w:p>
    <w:p w:rsidR="00397945" w:rsidRPr="00CD47B4" w:rsidP="00D96111">
      <w:pPr>
        <w:ind w:firstLine="567"/>
        <w:jc w:val="both"/>
        <w:rPr>
          <w:color w:val="000000" w:themeColor="text1"/>
          <w:sz w:val="28"/>
          <w:szCs w:val="28"/>
        </w:rPr>
      </w:pPr>
      <w:r w:rsidRPr="002A42DF">
        <w:rPr>
          <w:sz w:val="28"/>
          <w:szCs w:val="28"/>
        </w:rPr>
        <w:t xml:space="preserve">-  схемой организации дорожного движения автомобильной дороги </w:t>
      </w:r>
      <w:r w:rsidRPr="006C4CE2" w:rsidR="006C4CE2">
        <w:rPr>
          <w:sz w:val="28"/>
          <w:szCs w:val="28"/>
        </w:rPr>
        <w:t xml:space="preserve">на 324 км а/д Р 255 </w:t>
      </w:r>
      <w:r w:rsidR="006C4CE2">
        <w:rPr>
          <w:sz w:val="28"/>
          <w:szCs w:val="28"/>
        </w:rPr>
        <w:t>«</w:t>
      </w:r>
      <w:r w:rsidRPr="006C4CE2" w:rsidR="006C4CE2">
        <w:rPr>
          <w:sz w:val="28"/>
          <w:szCs w:val="28"/>
        </w:rPr>
        <w:t>Сибирь</w:t>
      </w:r>
      <w:r w:rsidR="006C4CE2">
        <w:rPr>
          <w:sz w:val="28"/>
          <w:szCs w:val="28"/>
        </w:rPr>
        <w:t xml:space="preserve">» Новосибирск-Кемерово-Красноярск-Иркутск участок км 294+811-км 337+120, </w:t>
      </w:r>
      <w:r w:rsidRPr="002A42DF">
        <w:rPr>
          <w:sz w:val="28"/>
          <w:szCs w:val="28"/>
        </w:rPr>
        <w:t>из которой следует, что на данном участке автодороги распространяется действие</w:t>
      </w:r>
      <w:r w:rsidRPr="00A87C91" w:rsidR="00A87C91">
        <w:rPr>
          <w:sz w:val="28"/>
          <w:szCs w:val="28"/>
        </w:rPr>
        <w:t xml:space="preserve"> дорожного знака 3.20 «Обгон запрещен»</w:t>
      </w:r>
      <w:r w:rsidR="006C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97945">
        <w:rPr>
          <w:sz w:val="28"/>
          <w:szCs w:val="28"/>
        </w:rPr>
        <w:t>дополнительной информаци</w:t>
      </w:r>
      <w:r>
        <w:rPr>
          <w:sz w:val="28"/>
          <w:szCs w:val="28"/>
        </w:rPr>
        <w:t>ей</w:t>
      </w:r>
      <w:r w:rsidRPr="00397945">
        <w:rPr>
          <w:sz w:val="28"/>
          <w:szCs w:val="28"/>
        </w:rPr>
        <w:t xml:space="preserve"> </w:t>
      </w:r>
      <w:hyperlink r:id="rId6" w:history="1">
        <w:r w:rsidRPr="00D96111">
          <w:rPr>
            <w:rStyle w:val="Hyperlink"/>
            <w:color w:val="000000" w:themeColor="text1"/>
            <w:sz w:val="28"/>
            <w:szCs w:val="28"/>
            <w:u w:val="none"/>
          </w:rPr>
          <w:t>8.2.1</w:t>
        </w:r>
      </w:hyperlink>
      <w:r w:rsidRPr="00D96111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указывающей </w:t>
      </w:r>
      <w:r w:rsidRPr="00397945">
        <w:rPr>
          <w:sz w:val="28"/>
          <w:szCs w:val="28"/>
        </w:rPr>
        <w:t xml:space="preserve">зону </w:t>
      </w:r>
      <w:r w:rsidRPr="00CD47B4">
        <w:rPr>
          <w:color w:val="000000" w:themeColor="text1"/>
          <w:sz w:val="28"/>
          <w:szCs w:val="28"/>
        </w:rPr>
        <w:t xml:space="preserve">действия </w:t>
      </w:r>
      <w:hyperlink r:id="rId5" w:history="1">
        <w:r w:rsidRPr="00CD47B4">
          <w:rPr>
            <w:rStyle w:val="Hyperlink"/>
            <w:color w:val="000000" w:themeColor="text1"/>
            <w:sz w:val="28"/>
            <w:szCs w:val="28"/>
            <w:u w:val="none"/>
          </w:rPr>
          <w:t>запрещающего знака протяженностью 3,5 км</w:t>
        </w:r>
        <w:r w:rsidR="00CD47B4">
          <w:rPr>
            <w:rStyle w:val="Hyperlink"/>
            <w:color w:val="000000" w:themeColor="text1"/>
            <w:sz w:val="28"/>
            <w:szCs w:val="28"/>
            <w:u w:val="none"/>
          </w:rPr>
          <w:t>, имеется</w:t>
        </w:r>
        <w:r w:rsidRPr="00CD47B4" w:rsidR="00CD47B4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дорожн</w:t>
        </w:r>
        <w:r w:rsidR="00CD47B4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ый</w:t>
        </w:r>
        <w:r w:rsidRPr="00CD47B4" w:rsidR="00CD47B4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знак </w:t>
        </w:r>
        <w:hyperlink r:id="rId7" w:history="1">
          <w:r w:rsidRPr="00CD47B4" w:rsidR="00CD47B4">
            <w:rPr>
              <w:rStyle w:val="Hyperlink"/>
              <w:color w:val="000000" w:themeColor="text1"/>
              <w:sz w:val="28"/>
              <w:szCs w:val="28"/>
              <w:u w:val="none"/>
              <w:lang w:bidi="ru-RU"/>
            </w:rPr>
            <w:t>5.15.7</w:t>
          </w:r>
        </w:hyperlink>
        <w:r w:rsidRPr="00CD47B4" w:rsidR="00CD47B4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ПДД "Направление движения по полосам"</w:t>
        </w:r>
        <w:r w:rsidRPr="00CD47B4" w:rsidR="00D96111">
          <w:rPr>
            <w:rStyle w:val="Hyperlink"/>
            <w:color w:val="000000" w:themeColor="text1"/>
            <w:sz w:val="28"/>
            <w:szCs w:val="28"/>
            <w:u w:val="none"/>
          </w:rPr>
          <w:t>;</w:t>
        </w:r>
        <w:r w:rsidRPr="00CD47B4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C2111B" w:rsidRPr="002A42DF" w:rsidP="00B13F11">
      <w:pPr>
        <w:ind w:firstLine="567"/>
        <w:jc w:val="both"/>
        <w:rPr>
          <w:sz w:val="28"/>
          <w:szCs w:val="28"/>
        </w:rPr>
      </w:pPr>
      <w:r w:rsidRPr="00CD47B4">
        <w:rPr>
          <w:color w:val="000000" w:themeColor="text1"/>
          <w:sz w:val="28"/>
          <w:szCs w:val="28"/>
        </w:rPr>
        <w:t xml:space="preserve">- сведениями о привлечении </w:t>
      </w:r>
      <w:r w:rsidRPr="00CD47B4" w:rsidR="00383B26">
        <w:rPr>
          <w:color w:val="000000" w:themeColor="text1"/>
          <w:sz w:val="28"/>
          <w:szCs w:val="28"/>
        </w:rPr>
        <w:t>Павлова П.П.</w:t>
      </w:r>
      <w:r w:rsidRPr="00CD47B4">
        <w:rPr>
          <w:color w:val="000000" w:themeColor="text1"/>
          <w:sz w:val="28"/>
          <w:szCs w:val="28"/>
        </w:rPr>
        <w:t xml:space="preserve"> к административной </w:t>
      </w:r>
      <w:r w:rsidRPr="002A42DF">
        <w:rPr>
          <w:sz w:val="28"/>
          <w:szCs w:val="28"/>
        </w:rPr>
        <w:t>ответственности;</w:t>
      </w:r>
    </w:p>
    <w:p w:rsidR="00463F2C" w:rsidP="00463F2C">
      <w:pPr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2A42DF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2A42DF">
        <w:rPr>
          <w:sz w:val="28"/>
          <w:szCs w:val="28"/>
        </w:rPr>
        <w:t xml:space="preserve">- </w:t>
      </w:r>
      <w:r w:rsidRPr="002A42DF">
        <w:rPr>
          <w:sz w:val="28"/>
          <w:szCs w:val="28"/>
        </w:rPr>
        <w:t>видеофиксаци</w:t>
      </w:r>
      <w:r w:rsidRPr="002A42DF">
        <w:rPr>
          <w:sz w:val="28"/>
          <w:szCs w:val="28"/>
        </w:rPr>
        <w:t>ей</w:t>
      </w:r>
      <w:r w:rsidRPr="002A42DF">
        <w:rPr>
          <w:sz w:val="28"/>
          <w:szCs w:val="28"/>
        </w:rPr>
        <w:t xml:space="preserve"> административного правонарушения, согласно </w:t>
      </w:r>
      <w:r w:rsidRPr="002A42DF" w:rsidR="00AF77DD">
        <w:rPr>
          <w:sz w:val="28"/>
          <w:szCs w:val="28"/>
        </w:rPr>
        <w:t>которой,</w:t>
      </w:r>
      <w:r w:rsidRPr="002A42DF">
        <w:rPr>
          <w:sz w:val="28"/>
          <w:szCs w:val="28"/>
        </w:rPr>
        <w:t xml:space="preserve"> а/м </w:t>
      </w:r>
      <w:r w:rsidRPr="0045670E" w:rsidR="0045670E">
        <w:rPr>
          <w:color w:val="000000"/>
          <w:sz w:val="28"/>
          <w:szCs w:val="28"/>
          <w:lang w:bidi="ru-RU"/>
        </w:rPr>
        <w:t xml:space="preserve">Лексус СТ 200 Н, г/н </w:t>
      </w:r>
      <w:r>
        <w:rPr>
          <w:color w:val="000000"/>
          <w:sz w:val="28"/>
          <w:szCs w:val="28"/>
          <w:lang w:bidi="ru-RU"/>
        </w:rPr>
        <w:t>**</w:t>
      </w:r>
      <w:r w:rsidRPr="003E6197" w:rsidR="003E6197">
        <w:rPr>
          <w:color w:val="000000"/>
          <w:sz w:val="28"/>
          <w:szCs w:val="28"/>
          <w:lang w:bidi="ru-RU"/>
        </w:rPr>
        <w:t xml:space="preserve">, совершил обгон впереди движущегося </w:t>
      </w:r>
      <w:r w:rsidRPr="003E6197" w:rsidR="003E6197">
        <w:rPr>
          <w:color w:val="000000"/>
          <w:sz w:val="28"/>
          <w:szCs w:val="28"/>
          <w:lang w:bidi="ru-RU"/>
        </w:rPr>
        <w:t xml:space="preserve">транспортного средства, с выездом на полосу, предназначенную для встречного </w:t>
      </w:r>
      <w:r w:rsidRPr="003E6197" w:rsidR="003E6197">
        <w:rPr>
          <w:color w:val="000000"/>
          <w:sz w:val="28"/>
          <w:szCs w:val="28"/>
          <w:lang w:bidi="ru-RU"/>
        </w:rPr>
        <w:t xml:space="preserve">движения,  </w:t>
      </w:r>
      <w:r w:rsidRPr="00463F2C">
        <w:rPr>
          <w:color w:val="000000"/>
          <w:sz w:val="28"/>
          <w:szCs w:val="28"/>
          <w:lang w:bidi="ru-RU"/>
        </w:rPr>
        <w:t>в</w:t>
      </w:r>
      <w:r w:rsidRPr="00463F2C">
        <w:rPr>
          <w:color w:val="000000"/>
          <w:sz w:val="28"/>
          <w:szCs w:val="28"/>
          <w:lang w:bidi="ru-RU"/>
        </w:rPr>
        <w:t xml:space="preserve"> зоне действия дорожного знака </w:t>
      </w:r>
      <w:hyperlink r:id="rId7" w:history="1">
        <w:r w:rsidRPr="00463F2C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5.15.7</w:t>
        </w:r>
      </w:hyperlink>
      <w:r w:rsidRPr="00463F2C">
        <w:rPr>
          <w:color w:val="000000" w:themeColor="text1"/>
          <w:sz w:val="28"/>
          <w:szCs w:val="28"/>
          <w:lang w:bidi="ru-RU"/>
        </w:rPr>
        <w:t xml:space="preserve"> ПДД "Направление движения по полосам"</w:t>
      </w:r>
      <w:r>
        <w:rPr>
          <w:color w:val="000000" w:themeColor="text1"/>
          <w:sz w:val="28"/>
          <w:szCs w:val="28"/>
          <w:lang w:bidi="ru-RU"/>
        </w:rPr>
        <w:t>.</w:t>
      </w:r>
    </w:p>
    <w:p w:rsidR="00463F2C" w:rsidRPr="00463F2C" w:rsidP="00463F2C">
      <w:pPr>
        <w:ind w:firstLine="567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При просмотре </w:t>
      </w:r>
      <w:r>
        <w:rPr>
          <w:color w:val="000000" w:themeColor="text1"/>
          <w:sz w:val="28"/>
          <w:szCs w:val="28"/>
          <w:lang w:bidi="ru-RU"/>
        </w:rPr>
        <w:t>видеофиксации</w:t>
      </w:r>
      <w:r>
        <w:rPr>
          <w:color w:val="000000" w:themeColor="text1"/>
          <w:sz w:val="28"/>
          <w:szCs w:val="28"/>
          <w:lang w:bidi="ru-RU"/>
        </w:rPr>
        <w:t xml:space="preserve"> в судебном заседании Павлов П.П. подтвердил, что обгоняемое тран</w:t>
      </w:r>
      <w:r>
        <w:rPr>
          <w:color w:val="000000" w:themeColor="text1"/>
          <w:sz w:val="28"/>
          <w:szCs w:val="28"/>
          <w:lang w:bidi="ru-RU"/>
        </w:rPr>
        <w:t xml:space="preserve">спортное средство на </w:t>
      </w:r>
      <w:r>
        <w:rPr>
          <w:color w:val="000000" w:themeColor="text1"/>
          <w:sz w:val="28"/>
          <w:szCs w:val="28"/>
          <w:lang w:bidi="ru-RU"/>
        </w:rPr>
        <w:t>видеофиксации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действительно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Pr="00463F2C">
        <w:rPr>
          <w:color w:val="000000" w:themeColor="text1"/>
          <w:sz w:val="28"/>
          <w:szCs w:val="28"/>
          <w:lang w:bidi="ru-RU"/>
        </w:rPr>
        <w:t xml:space="preserve">а/м Лексус СТ 200 Н, г/н </w:t>
      </w:r>
      <w:r>
        <w:rPr>
          <w:color w:val="000000" w:themeColor="text1"/>
          <w:sz w:val="28"/>
          <w:szCs w:val="28"/>
          <w:lang w:bidi="ru-RU"/>
        </w:rPr>
        <w:t>**</w:t>
      </w:r>
      <w:r>
        <w:rPr>
          <w:color w:val="000000" w:themeColor="text1"/>
          <w:sz w:val="28"/>
          <w:szCs w:val="28"/>
          <w:lang w:bidi="ru-RU"/>
        </w:rPr>
        <w:t>, которым управлял</w:t>
      </w:r>
      <w:r w:rsidRPr="00463F2C"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он.</w:t>
      </w:r>
    </w:p>
    <w:p w:rsidR="00D96111" w:rsidRPr="00E8167F" w:rsidP="00D96111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167F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</w:t>
      </w:r>
      <w:r w:rsidRPr="00E8167F">
        <w:rPr>
          <w:sz w:val="28"/>
          <w:szCs w:val="28"/>
        </w:rPr>
        <w:t xml:space="preserve">следовательны, согласуются между собой, и у судьи нет оснований им не доверять. </w:t>
      </w:r>
    </w:p>
    <w:p w:rsidR="00D96111" w:rsidRPr="00D96111" w:rsidP="00D96111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D96111">
        <w:rPr>
          <w:color w:val="000000"/>
          <w:sz w:val="28"/>
          <w:szCs w:val="28"/>
          <w:lang w:bidi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</w:t>
      </w:r>
      <w:r w:rsidRPr="00D96111">
        <w:rPr>
          <w:color w:val="000000"/>
          <w:sz w:val="28"/>
          <w:szCs w:val="28"/>
          <w:lang w:bidi="ru-RU"/>
        </w:rPr>
        <w:t>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D96111" w:rsidRPr="00D96111" w:rsidP="00D96111">
      <w:pPr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D96111">
        <w:rPr>
          <w:color w:val="000000" w:themeColor="text1"/>
          <w:sz w:val="28"/>
          <w:szCs w:val="28"/>
          <w:lang w:bidi="ru-RU"/>
        </w:rPr>
        <w:t xml:space="preserve">Согласно требованиям </w:t>
      </w:r>
      <w:hyperlink r:id="rId8" w:history="1">
        <w:r w:rsidRPr="00D96111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пункта 1.3</w:t>
        </w:r>
      </w:hyperlink>
      <w:r w:rsidRPr="00D96111">
        <w:rPr>
          <w:color w:val="000000" w:themeColor="text1"/>
          <w:sz w:val="28"/>
          <w:szCs w:val="28"/>
          <w:lang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</w:t>
      </w:r>
      <w:r w:rsidRPr="00D96111">
        <w:rPr>
          <w:color w:val="000000" w:themeColor="text1"/>
          <w:sz w:val="28"/>
          <w:szCs w:val="28"/>
          <w:lang w:bidi="ru-RU"/>
        </w:rPr>
        <w:t xml:space="preserve">ии от 23 октября 1993 года N 1090, участники дорожного движения обязаны знать и соблюдать относящиеся к ним требования данных </w:t>
      </w:r>
      <w:hyperlink r:id="rId9" w:history="1">
        <w:r w:rsidRPr="00D96111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Правил</w:t>
        </w:r>
      </w:hyperlink>
      <w:r w:rsidRPr="00D96111">
        <w:rPr>
          <w:color w:val="000000" w:themeColor="text1"/>
          <w:sz w:val="28"/>
          <w:szCs w:val="28"/>
          <w:lang w:bidi="ru-RU"/>
        </w:rPr>
        <w:t>, си</w:t>
      </w:r>
      <w:r w:rsidRPr="00D96111">
        <w:rPr>
          <w:color w:val="000000" w:themeColor="text1"/>
          <w:sz w:val="28"/>
          <w:szCs w:val="28"/>
          <w:lang w:bidi="ru-RU"/>
        </w:rPr>
        <w:t>гналов светофоров, знаков и разметки.</w:t>
      </w:r>
    </w:p>
    <w:p w:rsidR="00D96111" w:rsidRPr="00D96111" w:rsidP="00D96111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D96111">
        <w:rPr>
          <w:color w:val="000000"/>
          <w:sz w:val="28"/>
          <w:szCs w:val="28"/>
          <w:lang w:bidi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</w:t>
      </w:r>
      <w:r w:rsidRPr="00D96111">
        <w:rPr>
          <w:color w:val="000000"/>
          <w:sz w:val="28"/>
          <w:szCs w:val="28"/>
          <w:lang w:bidi="ru-RU"/>
        </w:rPr>
        <w:t>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</w:t>
      </w:r>
      <w:r w:rsidRPr="00D96111">
        <w:rPr>
          <w:color w:val="000000"/>
          <w:sz w:val="28"/>
          <w:szCs w:val="28"/>
          <w:lang w:bidi="ru-RU"/>
        </w:rPr>
        <w:t>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96111" w:rsidRPr="00D96111" w:rsidP="00D96111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D96111">
        <w:rPr>
          <w:color w:val="000000"/>
          <w:sz w:val="28"/>
          <w:szCs w:val="28"/>
          <w:lang w:bidi="ru-RU"/>
        </w:rPr>
        <w:t>Движение по дороге с двусторонним движением в нарушение требований д</w:t>
      </w:r>
      <w:r w:rsidRPr="00D96111">
        <w:rPr>
          <w:color w:val="000000"/>
          <w:sz w:val="28"/>
          <w:szCs w:val="28"/>
          <w:lang w:bidi="ru-RU"/>
        </w:rPr>
        <w:t>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</w:t>
      </w:r>
      <w:r w:rsidRPr="00D96111">
        <w:rPr>
          <w:color w:val="000000"/>
          <w:sz w:val="28"/>
          <w:szCs w:val="28"/>
          <w:lang w:bidi="ru-RU"/>
        </w:rPr>
        <w:t>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</w:t>
      </w:r>
      <w:r w:rsidRPr="00D96111">
        <w:rPr>
          <w:color w:val="000000"/>
          <w:sz w:val="28"/>
          <w:szCs w:val="28"/>
          <w:lang w:bidi="ru-RU"/>
        </w:rPr>
        <w:t>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</w:t>
      </w:r>
      <w:r w:rsidRPr="00D96111">
        <w:rPr>
          <w:color w:val="000000"/>
          <w:sz w:val="28"/>
          <w:szCs w:val="28"/>
          <w:lang w:bidi="ru-RU"/>
        </w:rPr>
        <w:t>жет быть квалифицировано по данной норме.</w:t>
      </w:r>
    </w:p>
    <w:p w:rsidR="003771BC" w:rsidP="00A87D3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Доводы Павлова П.П. о том, что он </w:t>
      </w:r>
      <w:r w:rsidRPr="00196DFF">
        <w:rPr>
          <w:sz w:val="28"/>
          <w:szCs w:val="28"/>
        </w:rPr>
        <w:t xml:space="preserve">совершил опережение в пределах полосы, </w:t>
      </w:r>
      <w:r>
        <w:rPr>
          <w:sz w:val="28"/>
          <w:szCs w:val="28"/>
        </w:rPr>
        <w:t>мировой судья считает не состоятельными, ввиду следующего:</w:t>
      </w:r>
    </w:p>
    <w:p w:rsidR="00A87D38" w:rsidRPr="00A87D38" w:rsidP="00A87D38">
      <w:pPr>
        <w:ind w:firstLine="54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 xml:space="preserve">Как следует из </w:t>
      </w:r>
      <w:r w:rsidRPr="00A87D38">
        <w:rPr>
          <w:color w:val="000000" w:themeColor="text1"/>
          <w:sz w:val="28"/>
          <w:szCs w:val="28"/>
        </w:rPr>
        <w:t>видеофиксаци</w:t>
      </w:r>
      <w:r>
        <w:rPr>
          <w:color w:val="000000" w:themeColor="text1"/>
          <w:sz w:val="28"/>
          <w:szCs w:val="28"/>
        </w:rPr>
        <w:t>и</w:t>
      </w:r>
      <w:r w:rsidRPr="00A87D38">
        <w:rPr>
          <w:color w:val="000000" w:themeColor="text1"/>
          <w:sz w:val="28"/>
          <w:szCs w:val="28"/>
        </w:rPr>
        <w:t xml:space="preserve"> административного правонарушения, а/м </w:t>
      </w:r>
      <w:r w:rsidRPr="00A87D38">
        <w:rPr>
          <w:color w:val="000000" w:themeColor="text1"/>
          <w:sz w:val="28"/>
          <w:szCs w:val="28"/>
          <w:lang w:bidi="ru-RU"/>
        </w:rPr>
        <w:t>Лексус СТ 200 Н</w:t>
      </w:r>
      <w:r w:rsidRPr="00A87D38">
        <w:rPr>
          <w:color w:val="000000" w:themeColor="text1"/>
          <w:sz w:val="28"/>
          <w:szCs w:val="28"/>
          <w:lang w:bidi="ru-RU"/>
        </w:rPr>
        <w:t xml:space="preserve">, г/н </w:t>
      </w:r>
      <w:r>
        <w:rPr>
          <w:color w:val="000000" w:themeColor="text1"/>
          <w:sz w:val="28"/>
          <w:szCs w:val="28"/>
          <w:lang w:bidi="ru-RU"/>
        </w:rPr>
        <w:t>**</w:t>
      </w:r>
      <w:r w:rsidRPr="00A87D38">
        <w:rPr>
          <w:color w:val="000000" w:themeColor="text1"/>
          <w:sz w:val="28"/>
          <w:szCs w:val="28"/>
          <w:lang w:bidi="ru-RU"/>
        </w:rPr>
        <w:t xml:space="preserve">, совершил обгон впереди движущегося транспортного </w:t>
      </w:r>
      <w:r w:rsidRPr="00A87D38">
        <w:rPr>
          <w:color w:val="000000" w:themeColor="text1"/>
          <w:sz w:val="28"/>
          <w:szCs w:val="28"/>
          <w:lang w:bidi="ru-RU"/>
        </w:rPr>
        <w:t xml:space="preserve">средства, с выездом на полосу, предназначенную для встречного </w:t>
      </w:r>
      <w:r w:rsidRPr="00A87D38">
        <w:rPr>
          <w:color w:val="000000" w:themeColor="text1"/>
          <w:sz w:val="28"/>
          <w:szCs w:val="28"/>
          <w:lang w:bidi="ru-RU"/>
        </w:rPr>
        <w:t>движения,  в</w:t>
      </w:r>
      <w:r w:rsidRPr="00A87D38">
        <w:rPr>
          <w:color w:val="000000" w:themeColor="text1"/>
          <w:sz w:val="28"/>
          <w:szCs w:val="28"/>
          <w:lang w:bidi="ru-RU"/>
        </w:rPr>
        <w:t xml:space="preserve"> зоне действия дорожного знака </w:t>
      </w:r>
      <w:hyperlink r:id="rId7" w:history="1">
        <w:r w:rsidRPr="00A87D38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5.15.7</w:t>
        </w:r>
      </w:hyperlink>
      <w:r w:rsidRPr="00A87D38">
        <w:rPr>
          <w:color w:val="000000" w:themeColor="text1"/>
          <w:sz w:val="28"/>
          <w:szCs w:val="28"/>
          <w:lang w:bidi="ru-RU"/>
        </w:rPr>
        <w:t xml:space="preserve"> ПДД "Направление движения по полосам".</w:t>
      </w:r>
    </w:p>
    <w:p w:rsidR="00463F2C" w:rsidRPr="00463F2C" w:rsidP="00D96111">
      <w:pPr>
        <w:ind w:firstLine="540"/>
        <w:jc w:val="both"/>
        <w:rPr>
          <w:color w:val="000000" w:themeColor="text1"/>
          <w:sz w:val="28"/>
          <w:szCs w:val="28"/>
        </w:rPr>
      </w:pPr>
      <w:r w:rsidRPr="00463F2C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463F2C">
          <w:rPr>
            <w:color w:val="000000" w:themeColor="text1"/>
            <w:sz w:val="28"/>
            <w:szCs w:val="28"/>
          </w:rPr>
          <w:t>пункте 9.1</w:t>
        </w:r>
      </w:hyperlink>
      <w:r w:rsidRPr="00463F2C">
        <w:rPr>
          <w:color w:val="000000" w:themeColor="text1"/>
          <w:sz w:val="28"/>
          <w:szCs w:val="28"/>
        </w:rPr>
        <w:t xml:space="preserve"> Правил дорожного движения указано, что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</w:t>
      </w:r>
      <w:r w:rsidRPr="00463F2C">
        <w:rPr>
          <w:color w:val="000000" w:themeColor="text1"/>
          <w:sz w:val="28"/>
          <w:szCs w:val="28"/>
        </w:rPr>
        <w:t xml:space="preserve">нспортных средств и необходимых интервалов между ними. </w:t>
      </w:r>
    </w:p>
    <w:p w:rsidR="00463F2C" w:rsidRPr="00463F2C" w:rsidP="00D96111">
      <w:pPr>
        <w:ind w:firstLine="540"/>
        <w:jc w:val="both"/>
        <w:rPr>
          <w:color w:val="000000" w:themeColor="text1"/>
          <w:sz w:val="28"/>
          <w:szCs w:val="28"/>
        </w:rPr>
      </w:pPr>
      <w:r w:rsidRPr="00463F2C">
        <w:rPr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463F2C">
          <w:rPr>
            <w:color w:val="000000" w:themeColor="text1"/>
            <w:sz w:val="28"/>
            <w:szCs w:val="28"/>
          </w:rPr>
          <w:t>пункту 5.6.27</w:t>
        </w:r>
      </w:hyperlink>
      <w:r w:rsidRPr="00463F2C">
        <w:rPr>
          <w:color w:val="000000" w:themeColor="text1"/>
          <w:sz w:val="28"/>
          <w:szCs w:val="28"/>
        </w:rPr>
        <w:t xml:space="preserve"> ГОСТа Р 52289-2019 знак 5.15.7 "Направление движения по п</w:t>
      </w:r>
      <w:r w:rsidRPr="00463F2C">
        <w:rPr>
          <w:color w:val="000000" w:themeColor="text1"/>
          <w:sz w:val="28"/>
          <w:szCs w:val="28"/>
        </w:rPr>
        <w:t>олосам</w:t>
      </w:r>
      <w:r w:rsidRPr="00463F2C">
        <w:rPr>
          <w:color w:val="000000" w:themeColor="text1"/>
          <w:sz w:val="28"/>
          <w:szCs w:val="28"/>
        </w:rPr>
        <w:t>"</w:t>
      </w:r>
      <w:r w:rsidRPr="00463F2C">
        <w:rPr>
          <w:color w:val="000000" w:themeColor="text1"/>
          <w:sz w:val="28"/>
          <w:szCs w:val="28"/>
        </w:rPr>
        <w:t xml:space="preserve"> применяют для указания числа полос и направления движения по каждой из полос при организации движения в одном из направлений по большему числу полос, чем во встречном, и устанавливают за каждым перекрестком на участке дороги с такой организацией дв</w:t>
      </w:r>
      <w:r w:rsidRPr="00463F2C">
        <w:rPr>
          <w:color w:val="000000" w:themeColor="text1"/>
          <w:sz w:val="28"/>
          <w:szCs w:val="28"/>
        </w:rPr>
        <w:t xml:space="preserve">ижения. </w:t>
      </w:r>
    </w:p>
    <w:p w:rsidR="00463F2C" w:rsidRPr="00463F2C" w:rsidP="00D96111">
      <w:pPr>
        <w:ind w:firstLine="540"/>
        <w:jc w:val="both"/>
        <w:rPr>
          <w:color w:val="000000" w:themeColor="text1"/>
          <w:sz w:val="28"/>
          <w:szCs w:val="28"/>
        </w:rPr>
      </w:pPr>
      <w:hyperlink r:id="rId12" w:history="1">
        <w:r w:rsidRPr="00463F2C">
          <w:rPr>
            <w:color w:val="000000" w:themeColor="text1"/>
            <w:sz w:val="28"/>
            <w:szCs w:val="28"/>
          </w:rPr>
          <w:t>ПДД</w:t>
        </w:r>
      </w:hyperlink>
      <w:r w:rsidRPr="00463F2C">
        <w:rPr>
          <w:color w:val="000000" w:themeColor="text1"/>
          <w:sz w:val="28"/>
          <w:szCs w:val="28"/>
        </w:rPr>
        <w:t xml:space="preserve"> РФ регламентировано, что полоса движения - любая из продольных полос проезжей части, обозначенная или не обозначенная разме</w:t>
      </w:r>
      <w:r w:rsidRPr="00463F2C">
        <w:rPr>
          <w:color w:val="000000" w:themeColor="text1"/>
          <w:sz w:val="28"/>
          <w:szCs w:val="28"/>
        </w:rPr>
        <w:t xml:space="preserve">ткой и имеющая ширину, достаточную для движения автомобилей в один ряд. </w:t>
      </w:r>
    </w:p>
    <w:p w:rsidR="00463F2C" w:rsidP="00D96111">
      <w:pPr>
        <w:ind w:firstLine="540"/>
        <w:jc w:val="both"/>
        <w:rPr>
          <w:color w:val="000000" w:themeColor="text1"/>
          <w:sz w:val="28"/>
          <w:szCs w:val="28"/>
        </w:rPr>
      </w:pPr>
      <w:r w:rsidRPr="00463F2C">
        <w:rPr>
          <w:color w:val="000000" w:themeColor="text1"/>
          <w:sz w:val="28"/>
          <w:szCs w:val="28"/>
        </w:rPr>
        <w:t xml:space="preserve">Вышеприведенные нормативные акты в их взаимосвязи позволяют сделать вывод о том, что дорожный знак 5.15.7 устанавливает количество полос движения и направление движения транспортных средств на дороге, он предписывает водителям осуществлять движение только </w:t>
      </w:r>
      <w:r w:rsidRPr="00463F2C">
        <w:rPr>
          <w:color w:val="000000" w:themeColor="text1"/>
          <w:sz w:val="28"/>
          <w:szCs w:val="28"/>
        </w:rPr>
        <w:t xml:space="preserve">по числу полос, указанных на знаке, и, соответственно, запрещает выезжать на встречную полосу движения. </w:t>
      </w:r>
    </w:p>
    <w:p w:rsidR="005F2272" w:rsidP="005F227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5F2272">
        <w:rPr>
          <w:color w:val="000000" w:themeColor="text1"/>
          <w:sz w:val="28"/>
          <w:szCs w:val="28"/>
        </w:rPr>
        <w:t>есмотря на отсутствие разметки на проезжей части, водители в данном случае должны располагать транспортные средства, ориентируясь на ширину проезжей ч</w:t>
      </w:r>
      <w:r w:rsidRPr="005F2272">
        <w:rPr>
          <w:color w:val="000000" w:themeColor="text1"/>
          <w:sz w:val="28"/>
          <w:szCs w:val="28"/>
        </w:rPr>
        <w:t>асти</w:t>
      </w:r>
      <w:r>
        <w:rPr>
          <w:color w:val="000000" w:themeColor="text1"/>
          <w:sz w:val="28"/>
          <w:szCs w:val="28"/>
        </w:rPr>
        <w:t>.</w:t>
      </w:r>
    </w:p>
    <w:p w:rsidR="00101446" w:rsidRPr="00101446" w:rsidP="00101446">
      <w:pPr>
        <w:ind w:firstLine="540"/>
        <w:jc w:val="both"/>
        <w:rPr>
          <w:color w:val="000000" w:themeColor="text1"/>
          <w:sz w:val="28"/>
          <w:szCs w:val="28"/>
        </w:rPr>
      </w:pPr>
      <w:r w:rsidRPr="00101446">
        <w:rPr>
          <w:color w:val="000000" w:themeColor="text1"/>
          <w:sz w:val="28"/>
          <w:szCs w:val="28"/>
        </w:rPr>
        <w:t>Вместе с тем, отсутствие на схеме места совершения административного правонарушения сведений о ширине проезжей части, количестве полос движения для каждого из направлений, само по себе не является основанием для признания ее недопустимым доказательст</w:t>
      </w:r>
      <w:r w:rsidRPr="00101446">
        <w:rPr>
          <w:color w:val="000000" w:themeColor="text1"/>
          <w:sz w:val="28"/>
          <w:szCs w:val="28"/>
        </w:rPr>
        <w:t>вом, поскольку не препятствует ее оценке судьей в совокупности с иными доказательствами по делу, в том числе видеозаписью, схемой организации дорожного движения автомобильной дороги.</w:t>
      </w:r>
    </w:p>
    <w:p w:rsidR="003E6817" w:rsidRPr="003E6817" w:rsidP="003E6817">
      <w:pPr>
        <w:ind w:firstLine="540"/>
        <w:jc w:val="both"/>
        <w:rPr>
          <w:color w:val="000000" w:themeColor="text1"/>
          <w:sz w:val="28"/>
          <w:szCs w:val="28"/>
        </w:rPr>
      </w:pPr>
      <w:r w:rsidRPr="00101446">
        <w:rPr>
          <w:color w:val="000000" w:themeColor="text1"/>
          <w:sz w:val="28"/>
          <w:szCs w:val="28"/>
        </w:rPr>
        <w:t>При сопоставлении с представленной в материалы дела схемой организации до</w:t>
      </w:r>
      <w:r w:rsidRPr="00101446">
        <w:rPr>
          <w:color w:val="000000" w:themeColor="text1"/>
          <w:sz w:val="28"/>
          <w:szCs w:val="28"/>
        </w:rPr>
        <w:t>рожного движения автомобильной дороги</w:t>
      </w:r>
      <w:r>
        <w:rPr>
          <w:color w:val="000000" w:themeColor="text1"/>
          <w:sz w:val="28"/>
          <w:szCs w:val="28"/>
        </w:rPr>
        <w:t xml:space="preserve"> </w:t>
      </w:r>
      <w:r w:rsidRPr="00542E9F" w:rsidR="00515EE4">
        <w:rPr>
          <w:color w:val="000000" w:themeColor="text1"/>
          <w:sz w:val="28"/>
          <w:szCs w:val="28"/>
        </w:rPr>
        <w:t>на 324 км а/д Р 255 «Сибирь» Новосибирск-Кемерово-Красноярск-Иркутск</w:t>
      </w:r>
      <w:r w:rsidRPr="005F2272" w:rsidR="00515EE4">
        <w:rPr>
          <w:color w:val="000000" w:themeColor="text1"/>
          <w:sz w:val="28"/>
          <w:szCs w:val="28"/>
        </w:rPr>
        <w:t xml:space="preserve"> следует, что с учетом положений </w:t>
      </w:r>
      <w:hyperlink r:id="rId13" w:anchor="/document/1305770/entry/1091" w:history="1">
        <w:r w:rsidRPr="005F2272" w:rsidR="00515EE4">
          <w:rPr>
            <w:rStyle w:val="Hyperlink"/>
            <w:sz w:val="28"/>
            <w:szCs w:val="28"/>
          </w:rPr>
          <w:t>п. 9.1</w:t>
        </w:r>
      </w:hyperlink>
      <w:r w:rsidRPr="005F2272" w:rsidR="00515EE4">
        <w:rPr>
          <w:color w:val="000000" w:themeColor="text1"/>
          <w:sz w:val="28"/>
          <w:szCs w:val="28"/>
        </w:rPr>
        <w:t> ПДД РФ, несмотря на отсутствие разметки</w:t>
      </w:r>
      <w:r>
        <w:rPr>
          <w:color w:val="000000" w:themeColor="text1"/>
          <w:sz w:val="28"/>
          <w:szCs w:val="28"/>
        </w:rPr>
        <w:t xml:space="preserve">, и при наличии знака </w:t>
      </w:r>
      <w:r w:rsidRPr="005F2272" w:rsidR="00515EE4">
        <w:rPr>
          <w:color w:val="000000" w:themeColor="text1"/>
          <w:sz w:val="28"/>
          <w:szCs w:val="28"/>
        </w:rPr>
        <w:t xml:space="preserve"> 5.15.7, </w:t>
      </w:r>
      <w:r>
        <w:rPr>
          <w:color w:val="000000" w:themeColor="text1"/>
          <w:sz w:val="28"/>
          <w:szCs w:val="28"/>
        </w:rPr>
        <w:t>имеется три полосы движения</w:t>
      </w:r>
      <w:r w:rsidR="00515EE4">
        <w:rPr>
          <w:color w:val="000000" w:themeColor="text1"/>
          <w:sz w:val="28"/>
          <w:szCs w:val="28"/>
        </w:rPr>
        <w:t>: одна полоса в попутном направлении</w:t>
      </w:r>
      <w:r>
        <w:rPr>
          <w:color w:val="000000" w:themeColor="text1"/>
          <w:sz w:val="28"/>
          <w:szCs w:val="28"/>
        </w:rPr>
        <w:t xml:space="preserve"> для Павлова П.П.</w:t>
      </w:r>
      <w:r w:rsidR="00515EE4">
        <w:rPr>
          <w:color w:val="000000" w:themeColor="text1"/>
          <w:sz w:val="28"/>
          <w:szCs w:val="28"/>
        </w:rPr>
        <w:t xml:space="preserve">, </w:t>
      </w:r>
      <w:r w:rsidRPr="005F2272" w:rsidR="00515EE4">
        <w:rPr>
          <w:color w:val="000000" w:themeColor="text1"/>
          <w:sz w:val="28"/>
          <w:szCs w:val="28"/>
        </w:rPr>
        <w:t xml:space="preserve">две полосы </w:t>
      </w:r>
      <w:r w:rsidR="00515EE4">
        <w:rPr>
          <w:color w:val="000000" w:themeColor="text1"/>
          <w:sz w:val="28"/>
          <w:szCs w:val="28"/>
        </w:rPr>
        <w:t>во встречном</w:t>
      </w:r>
      <w:r w:rsidR="001D4408">
        <w:rPr>
          <w:color w:val="000000" w:themeColor="text1"/>
          <w:sz w:val="28"/>
          <w:szCs w:val="28"/>
        </w:rPr>
        <w:t>,</w:t>
      </w:r>
      <w:r w:rsidRPr="005F2272" w:rsidR="001D4408">
        <w:rPr>
          <w:color w:val="000000" w:themeColor="text1"/>
          <w:sz w:val="28"/>
          <w:szCs w:val="28"/>
        </w:rPr>
        <w:t xml:space="preserve"> ширина </w:t>
      </w:r>
      <w:r w:rsidR="001D4408">
        <w:rPr>
          <w:color w:val="000000" w:themeColor="text1"/>
          <w:sz w:val="28"/>
          <w:szCs w:val="28"/>
        </w:rPr>
        <w:t xml:space="preserve">каждой полосы проезжей части </w:t>
      </w:r>
      <w:r w:rsidRPr="005F2272" w:rsidR="001D4408">
        <w:rPr>
          <w:color w:val="000000" w:themeColor="text1"/>
          <w:sz w:val="28"/>
          <w:szCs w:val="28"/>
        </w:rPr>
        <w:t xml:space="preserve">составляет </w:t>
      </w:r>
      <w:r w:rsidR="001D4408">
        <w:rPr>
          <w:color w:val="000000" w:themeColor="text1"/>
          <w:sz w:val="28"/>
          <w:szCs w:val="28"/>
        </w:rPr>
        <w:t>по 3,30</w:t>
      </w:r>
      <w:r w:rsidRPr="005F2272" w:rsidR="001D4408">
        <w:rPr>
          <w:color w:val="000000" w:themeColor="text1"/>
          <w:sz w:val="28"/>
          <w:szCs w:val="28"/>
        </w:rPr>
        <w:t>м</w:t>
      </w:r>
      <w:r w:rsidR="001D440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E6817">
        <w:rPr>
          <w:color w:val="000000" w:themeColor="text1"/>
          <w:sz w:val="28"/>
          <w:szCs w:val="28"/>
        </w:rPr>
        <w:t xml:space="preserve">Из схемы места нарушения видно, что на участке дороги, где двигался </w:t>
      </w:r>
      <w:r w:rsidR="00515EE4">
        <w:rPr>
          <w:color w:val="000000" w:themeColor="text1"/>
          <w:sz w:val="28"/>
          <w:szCs w:val="28"/>
        </w:rPr>
        <w:t>Павлов</w:t>
      </w:r>
      <w:r w:rsidRPr="00515EE4" w:rsidR="00515EE4">
        <w:rPr>
          <w:color w:val="000000" w:themeColor="text1"/>
          <w:sz w:val="28"/>
          <w:szCs w:val="28"/>
        </w:rPr>
        <w:t xml:space="preserve"> П.П.</w:t>
      </w:r>
      <w:r w:rsidRPr="003E6817">
        <w:rPr>
          <w:color w:val="000000" w:themeColor="text1"/>
          <w:sz w:val="28"/>
          <w:szCs w:val="28"/>
        </w:rPr>
        <w:t>, движение осуществлялось по трем полосам, о чем свидетельствовал установленный дорожный </w:t>
      </w:r>
      <w:hyperlink r:id="rId13" w:anchor="/document/1305770/entry/95157" w:history="1">
        <w:r w:rsidRPr="003E6817">
          <w:rPr>
            <w:rStyle w:val="Hyperlink"/>
            <w:sz w:val="28"/>
            <w:szCs w:val="28"/>
          </w:rPr>
          <w:t>знак 5.15.7</w:t>
        </w:r>
      </w:hyperlink>
      <w:r w:rsidRPr="003E6817">
        <w:rPr>
          <w:color w:val="000000" w:themeColor="text1"/>
          <w:sz w:val="28"/>
          <w:szCs w:val="28"/>
        </w:rPr>
        <w:t xml:space="preserve"> "Направление движения по полосам", при этом в попутном ему направлении имелась одна полоса. Данное обстоятельство </w:t>
      </w:r>
      <w:r w:rsidR="00515EE4">
        <w:rPr>
          <w:color w:val="000000" w:themeColor="text1"/>
          <w:sz w:val="28"/>
          <w:szCs w:val="28"/>
        </w:rPr>
        <w:t>зафиксировано на видеозаписи</w:t>
      </w:r>
      <w:r w:rsidRPr="003E6817">
        <w:rPr>
          <w:color w:val="000000" w:themeColor="text1"/>
          <w:sz w:val="28"/>
          <w:szCs w:val="28"/>
        </w:rPr>
        <w:t>.</w:t>
      </w:r>
    </w:p>
    <w:p w:rsidR="003E6817" w:rsidRPr="003E6817" w:rsidP="003E6817">
      <w:pPr>
        <w:ind w:firstLine="540"/>
        <w:jc w:val="both"/>
        <w:rPr>
          <w:color w:val="000000" w:themeColor="text1"/>
          <w:sz w:val="28"/>
          <w:szCs w:val="28"/>
        </w:rPr>
      </w:pPr>
      <w:r w:rsidRPr="003E6817">
        <w:rPr>
          <w:color w:val="000000" w:themeColor="text1"/>
          <w:sz w:val="28"/>
          <w:szCs w:val="28"/>
        </w:rPr>
        <w:t xml:space="preserve">При такой организации дорожного движения, для </w:t>
      </w:r>
      <w:r w:rsidRPr="00515EE4" w:rsidR="00515EE4">
        <w:rPr>
          <w:color w:val="000000" w:themeColor="text1"/>
          <w:sz w:val="28"/>
          <w:szCs w:val="28"/>
        </w:rPr>
        <w:t>Павлова П.П.</w:t>
      </w:r>
      <w:r w:rsidR="00515EE4">
        <w:rPr>
          <w:color w:val="000000" w:themeColor="text1"/>
          <w:sz w:val="28"/>
          <w:szCs w:val="28"/>
        </w:rPr>
        <w:t xml:space="preserve"> </w:t>
      </w:r>
      <w:r w:rsidRPr="003E6817">
        <w:rPr>
          <w:color w:val="000000" w:themeColor="text1"/>
          <w:sz w:val="28"/>
          <w:szCs w:val="28"/>
        </w:rPr>
        <w:t>было очевидно, что движение по второй полосе в попут</w:t>
      </w:r>
      <w:r w:rsidRPr="003E6817">
        <w:rPr>
          <w:color w:val="000000" w:themeColor="text1"/>
          <w:sz w:val="28"/>
          <w:szCs w:val="28"/>
        </w:rPr>
        <w:t>ном направлении влечет выезд на сторону дороги, предназначенную для встречного движения.</w:t>
      </w:r>
    </w:p>
    <w:p w:rsidR="003771BC" w:rsidP="003771BC">
      <w:pPr>
        <w:ind w:firstLine="540"/>
        <w:jc w:val="both"/>
        <w:rPr>
          <w:color w:val="000000" w:themeColor="text1"/>
          <w:sz w:val="28"/>
          <w:szCs w:val="28"/>
        </w:rPr>
      </w:pPr>
      <w:r w:rsidRPr="003771BC">
        <w:rPr>
          <w:color w:val="000000" w:themeColor="text1"/>
          <w:sz w:val="28"/>
          <w:szCs w:val="28"/>
        </w:rPr>
        <w:t>При таких обстоятельствах факт выезда П</w:t>
      </w:r>
      <w:r>
        <w:rPr>
          <w:color w:val="000000" w:themeColor="text1"/>
          <w:sz w:val="28"/>
          <w:szCs w:val="28"/>
        </w:rPr>
        <w:t>авловым П.П.</w:t>
      </w:r>
      <w:r w:rsidRPr="003771BC">
        <w:rPr>
          <w:color w:val="000000" w:themeColor="text1"/>
          <w:sz w:val="28"/>
          <w:szCs w:val="28"/>
        </w:rPr>
        <w:t xml:space="preserve"> в нарушение </w:t>
      </w:r>
      <w:hyperlink r:id="rId14" w:history="1">
        <w:r w:rsidRPr="003771BC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3771BC">
        <w:rPr>
          <w:color w:val="000000" w:themeColor="text1"/>
          <w:sz w:val="28"/>
          <w:szCs w:val="28"/>
          <w:u w:val="single"/>
        </w:rPr>
        <w:t xml:space="preserve"> </w:t>
      </w:r>
      <w:r w:rsidRPr="003771BC">
        <w:rPr>
          <w:color w:val="000000" w:themeColor="text1"/>
          <w:sz w:val="28"/>
          <w:szCs w:val="28"/>
        </w:rPr>
        <w:t>дорожного движения на полосу, предназначенную для встречного движения, сомнений не вызывает</w:t>
      </w:r>
      <w:r>
        <w:rPr>
          <w:color w:val="000000" w:themeColor="text1"/>
          <w:sz w:val="28"/>
          <w:szCs w:val="28"/>
        </w:rPr>
        <w:t>.</w:t>
      </w:r>
    </w:p>
    <w:p w:rsidR="00A87D38" w:rsidRPr="00A87D38" w:rsidP="00A87D38">
      <w:pPr>
        <w:ind w:firstLine="567"/>
        <w:jc w:val="both"/>
        <w:rPr>
          <w:color w:val="000000" w:themeColor="text1"/>
          <w:sz w:val="28"/>
          <w:szCs w:val="28"/>
        </w:rPr>
      </w:pPr>
      <w:r w:rsidRPr="00A87D38">
        <w:rPr>
          <w:color w:val="000000" w:themeColor="text1"/>
          <w:sz w:val="28"/>
          <w:szCs w:val="28"/>
        </w:rPr>
        <w:t xml:space="preserve">Вина водителя </w:t>
      </w:r>
      <w:r w:rsidRPr="00A87D38">
        <w:rPr>
          <w:color w:val="000000" w:themeColor="text1"/>
          <w:sz w:val="28"/>
          <w:szCs w:val="28"/>
          <w:lang w:bidi="ru-RU"/>
        </w:rPr>
        <w:t xml:space="preserve">Павлова П.П. </w:t>
      </w:r>
      <w:r w:rsidRPr="00A87D38">
        <w:rPr>
          <w:color w:val="000000" w:themeColor="text1"/>
          <w:sz w:val="28"/>
          <w:szCs w:val="28"/>
        </w:rPr>
        <w:t>подтверждается доказательствами по делу</w:t>
      </w:r>
      <w:r>
        <w:rPr>
          <w:color w:val="000000" w:themeColor="text1"/>
          <w:sz w:val="28"/>
          <w:szCs w:val="28"/>
        </w:rPr>
        <w:t>,</w:t>
      </w:r>
      <w:r w:rsidR="007209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том числе рапортом инспектора З**</w:t>
      </w:r>
      <w:r>
        <w:rPr>
          <w:color w:val="000000" w:themeColor="text1"/>
          <w:sz w:val="28"/>
          <w:szCs w:val="28"/>
        </w:rPr>
        <w:t>К.П.</w:t>
      </w:r>
      <w:r w:rsidR="004E6621">
        <w:rPr>
          <w:color w:val="000000" w:themeColor="text1"/>
          <w:sz w:val="28"/>
          <w:szCs w:val="28"/>
        </w:rPr>
        <w:t>,</w:t>
      </w:r>
      <w:r w:rsidR="00720946">
        <w:rPr>
          <w:color w:val="000000" w:themeColor="text1"/>
          <w:sz w:val="28"/>
          <w:szCs w:val="28"/>
        </w:rPr>
        <w:t xml:space="preserve"> его показаниями данными в судебном заседании, </w:t>
      </w:r>
      <w:r w:rsidR="00D52E7D">
        <w:rPr>
          <w:color w:val="000000" w:themeColor="text1"/>
          <w:sz w:val="28"/>
          <w:szCs w:val="28"/>
        </w:rPr>
        <w:t>из которых следует,</w:t>
      </w:r>
      <w:r w:rsidR="00720946">
        <w:rPr>
          <w:color w:val="000000" w:themeColor="text1"/>
          <w:sz w:val="28"/>
          <w:szCs w:val="28"/>
        </w:rPr>
        <w:t xml:space="preserve"> что </w:t>
      </w:r>
      <w:r w:rsidRPr="004E6621" w:rsidR="004E6621">
        <w:rPr>
          <w:color w:val="000000" w:themeColor="text1"/>
          <w:sz w:val="28"/>
          <w:szCs w:val="28"/>
        </w:rPr>
        <w:t xml:space="preserve">Павлов П.П. 25.03.2024 в 17:06, на Р255 Сибирь 325 км Кемеровский </w:t>
      </w:r>
      <w:r w:rsidRPr="004E6621" w:rsidR="004E6621">
        <w:rPr>
          <w:color w:val="000000" w:themeColor="text1"/>
          <w:sz w:val="28"/>
          <w:szCs w:val="28"/>
        </w:rPr>
        <w:t>м.о</w:t>
      </w:r>
      <w:r w:rsidRPr="004E6621" w:rsidR="004E6621">
        <w:rPr>
          <w:color w:val="000000" w:themeColor="text1"/>
          <w:sz w:val="28"/>
          <w:szCs w:val="28"/>
        </w:rPr>
        <w:t xml:space="preserve">., управляя транспортным средством Лексус СТ 200 Н, г/н </w:t>
      </w:r>
      <w:r>
        <w:rPr>
          <w:color w:val="000000" w:themeColor="text1"/>
          <w:sz w:val="28"/>
          <w:szCs w:val="28"/>
        </w:rPr>
        <w:t>**</w:t>
      </w:r>
      <w:r w:rsidRPr="004E6621" w:rsidR="004E6621">
        <w:rPr>
          <w:color w:val="000000" w:themeColor="text1"/>
          <w:sz w:val="28"/>
          <w:szCs w:val="28"/>
        </w:rPr>
        <w:t>,  совершил обгон впереди движущегося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="00D52E7D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 схемой</w:t>
      </w:r>
      <w:r w:rsidRPr="00720946" w:rsidR="00720946">
        <w:rPr>
          <w:sz w:val="28"/>
          <w:szCs w:val="28"/>
        </w:rPr>
        <w:t xml:space="preserve"> </w:t>
      </w:r>
      <w:r w:rsidRPr="00720946" w:rsidR="00720946">
        <w:rPr>
          <w:color w:val="000000" w:themeColor="text1"/>
          <w:sz w:val="28"/>
          <w:szCs w:val="28"/>
        </w:rPr>
        <w:t xml:space="preserve">организации дорожного движения автомобильной дороги на 324 км а/д Р 255 «Сибирь» Новосибирск-Кемерово-Красноярск-Иркутск участок км 294+811-км 337+120, из которой следует, что на данном участке автодороги распространяется действие дорожного знака 3.20 «Обгон запрещен» с дополнительной информацией </w:t>
      </w:r>
      <w:hyperlink r:id="rId6" w:history="1">
        <w:r w:rsidRPr="005F2E8E" w:rsidR="00720946">
          <w:rPr>
            <w:rStyle w:val="Hyperlink"/>
            <w:color w:val="000000" w:themeColor="text1"/>
            <w:sz w:val="28"/>
            <w:szCs w:val="28"/>
            <w:u w:val="none"/>
          </w:rPr>
          <w:t>8.2.1</w:t>
        </w:r>
      </w:hyperlink>
      <w:r w:rsidRPr="005F2E8E" w:rsidR="00720946">
        <w:rPr>
          <w:color w:val="000000" w:themeColor="text1"/>
          <w:sz w:val="28"/>
          <w:szCs w:val="28"/>
        </w:rPr>
        <w:t xml:space="preserve">, указывающей зону </w:t>
      </w:r>
      <w:r w:rsidRPr="00C7187C" w:rsidR="00720946">
        <w:rPr>
          <w:color w:val="000000" w:themeColor="text1"/>
          <w:sz w:val="28"/>
          <w:szCs w:val="28"/>
        </w:rPr>
        <w:t xml:space="preserve">действия </w:t>
      </w:r>
      <w:hyperlink r:id="rId5" w:history="1">
        <w:r w:rsidRPr="00C7187C" w:rsidR="00720946">
          <w:rPr>
            <w:rStyle w:val="Hyperlink"/>
            <w:color w:val="000000" w:themeColor="text1"/>
            <w:sz w:val="28"/>
            <w:szCs w:val="28"/>
            <w:u w:val="none"/>
          </w:rPr>
          <w:t>запрещающего знака протяженностью 3,5 км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</w:rPr>
          <w:t>,</w:t>
        </w:r>
        <w:r w:rsidRPr="00C7187C" w:rsidR="00C7187C">
          <w:rPr>
            <w:rStyle w:val="Hyperlink"/>
            <w:color w:val="000000" w:themeColor="text1"/>
            <w:u w:val="none"/>
          </w:rPr>
          <w:t xml:space="preserve"> 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</w:rPr>
          <w:t>имеется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дорожн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</w:rPr>
          <w:t>ый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знак </w:t>
        </w:r>
        <w:hyperlink r:id="rId7" w:history="1">
          <w:r w:rsidRPr="00C7187C" w:rsidR="00C7187C">
            <w:rPr>
              <w:rStyle w:val="Hyperlink"/>
              <w:color w:val="000000" w:themeColor="text1"/>
              <w:sz w:val="28"/>
              <w:szCs w:val="28"/>
              <w:u w:val="none"/>
              <w:lang w:bidi="ru-RU"/>
            </w:rPr>
            <w:t>5.15.7</w:t>
          </w:r>
        </w:hyperlink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 xml:space="preserve"> ПДД "Направление движения по полосам"</w:t>
        </w:r>
        <w:r w:rsidRPr="00C7187C" w:rsidR="00C7187C">
          <w:rPr>
            <w:rStyle w:val="Hyperlink"/>
            <w:color w:val="000000" w:themeColor="text1"/>
            <w:sz w:val="28"/>
            <w:szCs w:val="28"/>
            <w:u w:val="none"/>
          </w:rPr>
          <w:t>;</w:t>
        </w:r>
        <w:r w:rsidRPr="00C7187C" w:rsidR="00720946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C7187C" w:rsidR="00D52E7D">
        <w:rPr>
          <w:color w:val="000000" w:themeColor="text1"/>
          <w:sz w:val="28"/>
          <w:szCs w:val="28"/>
        </w:rPr>
        <w:t xml:space="preserve">схемой </w:t>
      </w:r>
      <w:r w:rsidRPr="00C7187C">
        <w:rPr>
          <w:color w:val="000000" w:themeColor="text1"/>
          <w:sz w:val="28"/>
          <w:szCs w:val="28"/>
        </w:rPr>
        <w:t xml:space="preserve"> </w:t>
      </w:r>
      <w:r w:rsidRPr="00C7187C" w:rsidR="00D52E7D">
        <w:rPr>
          <w:color w:val="000000" w:themeColor="text1"/>
          <w:sz w:val="28"/>
          <w:szCs w:val="28"/>
        </w:rPr>
        <w:t xml:space="preserve">места совершения административного </w:t>
      </w:r>
      <w:r w:rsidRPr="00D52E7D" w:rsidR="00D52E7D">
        <w:rPr>
          <w:color w:val="000000" w:themeColor="text1"/>
          <w:sz w:val="28"/>
          <w:szCs w:val="28"/>
        </w:rPr>
        <w:t xml:space="preserve">правонарушения, согласно которой Павлов П.П. 25.03.2024 в 17:06, на Р255 Сибирь 325 км Кемеровский </w:t>
      </w:r>
      <w:r w:rsidRPr="00D52E7D" w:rsidR="00D52E7D">
        <w:rPr>
          <w:color w:val="000000" w:themeColor="text1"/>
          <w:sz w:val="28"/>
          <w:szCs w:val="28"/>
        </w:rPr>
        <w:t>м.о</w:t>
      </w:r>
      <w:r w:rsidRPr="00D52E7D" w:rsidR="00D52E7D">
        <w:rPr>
          <w:color w:val="000000" w:themeColor="text1"/>
          <w:sz w:val="28"/>
          <w:szCs w:val="28"/>
        </w:rPr>
        <w:t xml:space="preserve">., управляя транспортным средством Лексус СТ 200 Н, г/н </w:t>
      </w:r>
      <w:r>
        <w:rPr>
          <w:color w:val="000000" w:themeColor="text1"/>
          <w:sz w:val="28"/>
          <w:szCs w:val="28"/>
        </w:rPr>
        <w:t>**</w:t>
      </w:r>
      <w:r w:rsidRPr="00D52E7D" w:rsidR="00D52E7D">
        <w:rPr>
          <w:color w:val="000000" w:themeColor="text1"/>
          <w:sz w:val="28"/>
          <w:szCs w:val="28"/>
        </w:rPr>
        <w:t>,  совершил обгон впереди движущегося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A87D38">
        <w:rPr>
          <w:color w:val="000000" w:themeColor="text1"/>
          <w:sz w:val="28"/>
          <w:szCs w:val="28"/>
        </w:rPr>
        <w:t>.</w:t>
      </w:r>
    </w:p>
    <w:p w:rsidR="008E2951" w:rsidRPr="008E2951" w:rsidP="005E027C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То</w:t>
      </w:r>
      <w:r w:rsidR="005E027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схема </w:t>
      </w:r>
      <w:r w:rsidRPr="00D52E7D">
        <w:rPr>
          <w:color w:val="000000" w:themeColor="text1"/>
          <w:sz w:val="28"/>
          <w:szCs w:val="28"/>
        </w:rPr>
        <w:t>места совершения административного правонарушения</w:t>
      </w:r>
      <w:r>
        <w:rPr>
          <w:color w:val="000000" w:themeColor="text1"/>
          <w:sz w:val="28"/>
          <w:szCs w:val="28"/>
        </w:rPr>
        <w:t xml:space="preserve"> не подписана Павловым П.П.</w:t>
      </w:r>
      <w:r w:rsidRPr="008E2951">
        <w:rPr>
          <w:sz w:val="28"/>
          <w:szCs w:val="28"/>
        </w:rPr>
        <w:t xml:space="preserve"> и </w:t>
      </w:r>
      <w:r w:rsidR="005E027C">
        <w:rPr>
          <w:sz w:val="28"/>
          <w:szCs w:val="28"/>
        </w:rPr>
        <w:t xml:space="preserve">он </w:t>
      </w:r>
      <w:r w:rsidRPr="008E2951">
        <w:rPr>
          <w:sz w:val="28"/>
          <w:szCs w:val="28"/>
        </w:rPr>
        <w:t xml:space="preserve">не был с ней ознакомлен, не свидетельствует о наличии оснований для признания данного доказательства ненадлежащим. На схеме места совершения административного правонарушения зафиксированы обстоятельства выявленного нарушения </w:t>
      </w:r>
      <w:hyperlink r:id="rId15" w:history="1">
        <w:r w:rsidRPr="008E2951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8E2951">
        <w:rPr>
          <w:color w:val="000000" w:themeColor="text1"/>
          <w:sz w:val="28"/>
          <w:szCs w:val="28"/>
        </w:rPr>
        <w:t xml:space="preserve"> </w:t>
      </w:r>
      <w:r w:rsidRPr="008E2951">
        <w:rPr>
          <w:sz w:val="28"/>
          <w:szCs w:val="28"/>
        </w:rPr>
        <w:t>дорожного движения, она отражает описанное в нем событие, данные на схеме места совершения административного правонарушения согласуются с иными имеющимися доказ</w:t>
      </w:r>
      <w:r w:rsidRPr="008E2951">
        <w:rPr>
          <w:sz w:val="28"/>
          <w:szCs w:val="28"/>
        </w:rPr>
        <w:t>ательствами, в том числе с содержанием видеозаписи.</w:t>
      </w:r>
    </w:p>
    <w:p w:rsidR="008E2951" w:rsidRPr="008E2951" w:rsidP="008E2951">
      <w:pPr>
        <w:ind w:right="26" w:firstLine="567"/>
        <w:jc w:val="both"/>
        <w:rPr>
          <w:sz w:val="28"/>
          <w:szCs w:val="28"/>
        </w:rPr>
      </w:pPr>
      <w:r w:rsidRPr="008E2951">
        <w:rPr>
          <w:sz w:val="28"/>
          <w:szCs w:val="28"/>
        </w:rPr>
        <w:t>В данном случае имеющиеся в деле доказательства, в том числе схема места совершения административного правонарушения, получены с соблюдением установленного законом порядка, отвечают требованиям относимост</w:t>
      </w:r>
      <w:r w:rsidRPr="008E2951">
        <w:rPr>
          <w:sz w:val="28"/>
          <w:szCs w:val="28"/>
        </w:rPr>
        <w:t xml:space="preserve">и, допустимости и достаточности, отнесены </w:t>
      </w:r>
      <w:hyperlink r:id="rId16" w:history="1">
        <w:r w:rsidRPr="008E2951">
          <w:rPr>
            <w:rStyle w:val="Hyperlink"/>
            <w:color w:val="000000" w:themeColor="text1"/>
            <w:sz w:val="28"/>
            <w:szCs w:val="28"/>
            <w:u w:val="none"/>
          </w:rPr>
          <w:t>статьей 26.2</w:t>
        </w:r>
      </w:hyperlink>
      <w:r w:rsidRPr="008E2951">
        <w:rPr>
          <w:color w:val="000000" w:themeColor="text1"/>
          <w:sz w:val="28"/>
          <w:szCs w:val="28"/>
        </w:rPr>
        <w:t xml:space="preserve"> </w:t>
      </w:r>
      <w:r w:rsidRPr="008E2951">
        <w:rPr>
          <w:sz w:val="28"/>
          <w:szCs w:val="28"/>
        </w:rPr>
        <w:t>Кодекса Российской Федерации об административных правонарушениях к числу доказате</w:t>
      </w:r>
      <w:r w:rsidRPr="008E2951">
        <w:rPr>
          <w:sz w:val="28"/>
          <w:szCs w:val="28"/>
        </w:rPr>
        <w:t xml:space="preserve">льств, имеющих значение для правильного разрешения дела, и исключают какие-либо сомнения в виновности </w:t>
      </w:r>
      <w:r w:rsidR="005E027C">
        <w:rPr>
          <w:sz w:val="28"/>
          <w:szCs w:val="28"/>
        </w:rPr>
        <w:t xml:space="preserve">Павлова П.П. </w:t>
      </w:r>
      <w:r w:rsidRPr="008E2951"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5E027C" w:rsidP="005E027C">
      <w:pPr>
        <w:ind w:right="26" w:firstLine="567"/>
        <w:jc w:val="both"/>
        <w:rPr>
          <w:sz w:val="28"/>
          <w:szCs w:val="28"/>
        </w:rPr>
      </w:pPr>
      <w:r w:rsidRPr="008E2951">
        <w:rPr>
          <w:sz w:val="28"/>
          <w:szCs w:val="28"/>
        </w:rPr>
        <w:t xml:space="preserve">Представленная </w:t>
      </w:r>
      <w:r>
        <w:rPr>
          <w:sz w:val="28"/>
          <w:szCs w:val="28"/>
        </w:rPr>
        <w:t xml:space="preserve">в материалы </w:t>
      </w:r>
      <w:r w:rsidRPr="008E2951">
        <w:rPr>
          <w:sz w:val="28"/>
          <w:szCs w:val="28"/>
        </w:rPr>
        <w:t>видеозапись, ее содержание было исследовано</w:t>
      </w:r>
      <w:r>
        <w:rPr>
          <w:sz w:val="28"/>
          <w:szCs w:val="28"/>
        </w:rPr>
        <w:t xml:space="preserve"> в судебном зас</w:t>
      </w:r>
      <w:r>
        <w:rPr>
          <w:sz w:val="28"/>
          <w:szCs w:val="28"/>
        </w:rPr>
        <w:t xml:space="preserve">едании, согласно которой Павлов П.П. </w:t>
      </w:r>
      <w:r w:rsidRPr="005E027C">
        <w:rPr>
          <w:sz w:val="28"/>
          <w:szCs w:val="28"/>
          <w:lang w:bidi="ru-RU"/>
        </w:rPr>
        <w:t xml:space="preserve">совершил обгон впереди движущегося транспортного средства, с выездом на полосу, предназначенную для встречного движения,  в зоне действия дорожного знака </w:t>
      </w:r>
      <w:hyperlink r:id="rId7" w:history="1">
        <w:r w:rsidRPr="005E027C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5.15.7</w:t>
        </w:r>
      </w:hyperlink>
      <w:r w:rsidRPr="005E027C">
        <w:rPr>
          <w:sz w:val="28"/>
          <w:szCs w:val="28"/>
          <w:lang w:bidi="ru-RU"/>
        </w:rPr>
        <w:t xml:space="preserve"> ПДД "Направление движения по полосам"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в</w:t>
      </w:r>
      <w:r w:rsidRPr="008E2951">
        <w:rPr>
          <w:sz w:val="28"/>
          <w:szCs w:val="28"/>
        </w:rPr>
        <w:t xml:space="preserve">опреки утверждениям </w:t>
      </w:r>
      <w:r>
        <w:rPr>
          <w:sz w:val="28"/>
          <w:szCs w:val="28"/>
        </w:rPr>
        <w:t xml:space="preserve">Павлова П.П. о том, что он не нарушал ПДД, </w:t>
      </w:r>
      <w:r w:rsidRPr="008E2951">
        <w:rPr>
          <w:sz w:val="28"/>
          <w:szCs w:val="28"/>
        </w:rPr>
        <w:t xml:space="preserve">содержание данной видеозаписи не опровергает наличие в действиях </w:t>
      </w:r>
      <w:r>
        <w:rPr>
          <w:sz w:val="28"/>
          <w:szCs w:val="28"/>
        </w:rPr>
        <w:t xml:space="preserve">Павлова П.П. </w:t>
      </w:r>
      <w:r w:rsidRPr="008E2951">
        <w:rPr>
          <w:sz w:val="28"/>
          <w:szCs w:val="28"/>
        </w:rPr>
        <w:t>вины в соверш</w:t>
      </w:r>
      <w:r w:rsidRPr="008E2951">
        <w:rPr>
          <w:sz w:val="28"/>
          <w:szCs w:val="28"/>
        </w:rPr>
        <w:t xml:space="preserve">ении вменяемого административного правонарушения. </w:t>
      </w:r>
    </w:p>
    <w:p w:rsidR="00F75CCF" w:rsidRPr="00F75CCF" w:rsidP="00F75CCF">
      <w:pPr>
        <w:ind w:right="26" w:firstLine="567"/>
        <w:jc w:val="both"/>
        <w:rPr>
          <w:sz w:val="28"/>
          <w:szCs w:val="28"/>
        </w:rPr>
      </w:pPr>
      <w:r w:rsidRPr="00F75CCF">
        <w:rPr>
          <w:sz w:val="28"/>
          <w:szCs w:val="28"/>
        </w:rPr>
        <w:t xml:space="preserve">Доводы Павлова П.П. о том, что он </w:t>
      </w:r>
      <w:r w:rsidRPr="00196DFF">
        <w:rPr>
          <w:sz w:val="28"/>
          <w:szCs w:val="28"/>
        </w:rPr>
        <w:t>совершил опережение в пределах полосы</w:t>
      </w:r>
      <w:r>
        <w:rPr>
          <w:sz w:val="28"/>
          <w:szCs w:val="28"/>
        </w:rPr>
        <w:t xml:space="preserve"> является несостоятельным, поскольку м</w:t>
      </w:r>
      <w:r w:rsidRPr="00F75CCF">
        <w:rPr>
          <w:sz w:val="28"/>
          <w:szCs w:val="28"/>
        </w:rPr>
        <w:t>аневр, совершенный Павловым П.П., является обгоном, а не опережением</w:t>
      </w:r>
      <w:r>
        <w:rPr>
          <w:sz w:val="28"/>
          <w:szCs w:val="28"/>
        </w:rPr>
        <w:t>, так как</w:t>
      </w:r>
      <w:r w:rsidRPr="00F75CCF">
        <w:rPr>
          <w:sz w:val="28"/>
          <w:szCs w:val="28"/>
        </w:rPr>
        <w:t xml:space="preserve"> сопровождается выездом на полосу дороги, предназначенную для встречного движения.</w:t>
      </w:r>
    </w:p>
    <w:p w:rsidR="00F75CCF" w:rsidRPr="00F75CCF" w:rsidP="00F75CCF">
      <w:pPr>
        <w:ind w:right="26" w:firstLine="567"/>
        <w:jc w:val="both"/>
        <w:rPr>
          <w:sz w:val="28"/>
          <w:szCs w:val="28"/>
        </w:rPr>
      </w:pPr>
      <w:r w:rsidRPr="00F75CCF">
        <w:rPr>
          <w:sz w:val="28"/>
          <w:szCs w:val="28"/>
        </w:rPr>
        <w:t xml:space="preserve">Утверждение Павлова П.П. о том, что обгоняемое им транспортное средство являлось тихоходным, объективно ничем не подтверждено, а потому не может быть принято во внимание. </w:t>
      </w:r>
    </w:p>
    <w:p w:rsidR="001B0919" w:rsidP="00F75CCF">
      <w:pPr>
        <w:ind w:right="26" w:firstLine="567"/>
        <w:jc w:val="both"/>
        <w:rPr>
          <w:sz w:val="28"/>
          <w:szCs w:val="28"/>
        </w:rPr>
      </w:pPr>
      <w:r w:rsidRPr="001B0919">
        <w:rPr>
          <w:sz w:val="28"/>
          <w:szCs w:val="28"/>
        </w:rPr>
        <w:t>Д</w:t>
      </w:r>
      <w:r w:rsidRPr="001B0919">
        <w:rPr>
          <w:sz w:val="28"/>
          <w:szCs w:val="28"/>
        </w:rPr>
        <w:t>оводы</w:t>
      </w:r>
      <w:r w:rsidR="005E027C">
        <w:rPr>
          <w:sz w:val="28"/>
          <w:szCs w:val="28"/>
        </w:rPr>
        <w:t xml:space="preserve"> Павлова П.П. о заполнении данного протокола разными ручками </w:t>
      </w:r>
      <w:r w:rsidRPr="001B0919">
        <w:rPr>
          <w:sz w:val="28"/>
          <w:szCs w:val="28"/>
        </w:rPr>
        <w:t>не влияют на правильность указанных в нем сведений и не влекут его недопустимость.</w:t>
      </w:r>
    </w:p>
    <w:p w:rsidR="00D944EA" w:rsidP="00196DFF">
      <w:pPr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Павлова П.П., </w:t>
      </w:r>
      <w:r w:rsidR="00F04F94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 и</w:t>
      </w:r>
      <w:r w:rsidRPr="00196DFF" w:rsidR="00196DFF">
        <w:rPr>
          <w:sz w:val="28"/>
          <w:szCs w:val="28"/>
        </w:rPr>
        <w:t>з-за погодных условий не было видно знаков</w:t>
      </w:r>
      <w:r>
        <w:rPr>
          <w:sz w:val="28"/>
          <w:szCs w:val="28"/>
        </w:rPr>
        <w:t xml:space="preserve">, ничем не </w:t>
      </w:r>
      <w:r>
        <w:rPr>
          <w:sz w:val="28"/>
          <w:szCs w:val="28"/>
        </w:rPr>
        <w:t xml:space="preserve">подтверждены, </w:t>
      </w:r>
      <w:r>
        <w:rPr>
          <w:sz w:val="28"/>
          <w:szCs w:val="28"/>
        </w:rPr>
        <w:t>напротив</w:t>
      </w:r>
      <w:r>
        <w:rPr>
          <w:sz w:val="28"/>
          <w:szCs w:val="28"/>
        </w:rPr>
        <w:t xml:space="preserve"> как следует из </w:t>
      </w:r>
      <w:r>
        <w:rPr>
          <w:sz w:val="28"/>
          <w:szCs w:val="28"/>
        </w:rPr>
        <w:t>фотофиксации</w:t>
      </w:r>
      <w:r>
        <w:rPr>
          <w:sz w:val="28"/>
          <w:szCs w:val="28"/>
        </w:rPr>
        <w:t xml:space="preserve"> знаков </w:t>
      </w:r>
      <w:r w:rsidRPr="00D944EA">
        <w:rPr>
          <w:sz w:val="28"/>
          <w:szCs w:val="28"/>
        </w:rPr>
        <w:t>3.20 «Обгон запрещен»</w:t>
      </w:r>
      <w:r>
        <w:rPr>
          <w:sz w:val="28"/>
          <w:szCs w:val="28"/>
        </w:rPr>
        <w:t>,</w:t>
      </w:r>
      <w:r w:rsidRPr="00D944EA">
        <w:rPr>
          <w:sz w:val="28"/>
          <w:szCs w:val="28"/>
        </w:rPr>
        <w:t xml:space="preserve"> приложенн</w:t>
      </w:r>
      <w:r>
        <w:rPr>
          <w:sz w:val="28"/>
          <w:szCs w:val="28"/>
        </w:rPr>
        <w:t>ой</w:t>
      </w:r>
      <w:r w:rsidRPr="00D944EA">
        <w:rPr>
          <w:sz w:val="28"/>
          <w:szCs w:val="28"/>
        </w:rPr>
        <w:t xml:space="preserve"> к материалам дела, знаки были чистые, не заснеженные, хорошо видны</w:t>
      </w:r>
      <w:r>
        <w:rPr>
          <w:sz w:val="28"/>
          <w:szCs w:val="28"/>
        </w:rPr>
        <w:t xml:space="preserve">, хорошо виден и </w:t>
      </w:r>
      <w:r w:rsidR="0078667F">
        <w:rPr>
          <w:sz w:val="28"/>
          <w:szCs w:val="28"/>
          <w:lang w:bidi="ru-RU"/>
        </w:rPr>
        <w:t xml:space="preserve">на </w:t>
      </w:r>
      <w:r w:rsidR="0078667F">
        <w:rPr>
          <w:sz w:val="28"/>
          <w:szCs w:val="28"/>
          <w:lang w:bidi="ru-RU"/>
        </w:rPr>
        <w:t>видеофиксации</w:t>
      </w:r>
      <w:r w:rsidR="00786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 </w:t>
      </w:r>
      <w:hyperlink r:id="rId7" w:history="1">
        <w:r w:rsidRPr="00D944EA">
          <w:rPr>
            <w:rStyle w:val="Hyperlink"/>
            <w:color w:val="000000" w:themeColor="text1"/>
            <w:sz w:val="28"/>
            <w:szCs w:val="28"/>
            <w:u w:val="none"/>
            <w:lang w:bidi="ru-RU"/>
          </w:rPr>
          <w:t>5.15.7</w:t>
        </w:r>
      </w:hyperlink>
      <w:r w:rsidRPr="00D944EA">
        <w:rPr>
          <w:sz w:val="28"/>
          <w:szCs w:val="28"/>
          <w:lang w:bidi="ru-RU"/>
        </w:rPr>
        <w:t xml:space="preserve"> ПДД "Направление движения по полосам"</w:t>
      </w:r>
      <w:r>
        <w:rPr>
          <w:sz w:val="28"/>
          <w:szCs w:val="28"/>
          <w:lang w:bidi="ru-RU"/>
        </w:rPr>
        <w:t>.</w:t>
      </w:r>
    </w:p>
    <w:p w:rsidR="0078667F" w:rsidRPr="00E21477" w:rsidP="0078667F">
      <w:pPr>
        <w:ind w:right="26" w:firstLine="567"/>
        <w:jc w:val="both"/>
        <w:rPr>
          <w:color w:val="000000" w:themeColor="text1"/>
          <w:sz w:val="28"/>
          <w:szCs w:val="28"/>
        </w:rPr>
      </w:pPr>
      <w:r w:rsidRPr="0078667F">
        <w:rPr>
          <w:color w:val="000000" w:themeColor="text1"/>
          <w:sz w:val="28"/>
          <w:szCs w:val="28"/>
        </w:rPr>
        <w:t xml:space="preserve">Довод об отсутствии вины в нарушении </w:t>
      </w:r>
      <w:hyperlink r:id="rId17" w:history="1">
        <w:r w:rsidRPr="0078667F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78667F">
        <w:rPr>
          <w:color w:val="000000" w:themeColor="text1"/>
          <w:sz w:val="28"/>
          <w:szCs w:val="28"/>
        </w:rPr>
        <w:t xml:space="preserve"> дорожного движения, поскольку в месте фиксации правонарушения отсутствовал дублирующий дорожный знак </w:t>
      </w:r>
      <w:hyperlink r:id="rId18" w:history="1">
        <w:r w:rsidRPr="0078667F">
          <w:rPr>
            <w:rStyle w:val="Hyperlink"/>
            <w:color w:val="000000" w:themeColor="text1"/>
            <w:sz w:val="28"/>
            <w:szCs w:val="28"/>
            <w:u w:val="none"/>
          </w:rPr>
          <w:t>3.20</w:t>
        </w:r>
      </w:hyperlink>
      <w:r w:rsidRPr="0078667F">
        <w:rPr>
          <w:color w:val="000000" w:themeColor="text1"/>
          <w:sz w:val="28"/>
          <w:szCs w:val="28"/>
        </w:rPr>
        <w:t xml:space="preserve"> "Обгон запрещен"</w:t>
      </w:r>
      <w:r w:rsidRPr="00E21477">
        <w:rPr>
          <w:color w:val="000000" w:themeColor="text1"/>
          <w:sz w:val="28"/>
          <w:szCs w:val="28"/>
        </w:rPr>
        <w:t>, поскольку там имелись повороты</w:t>
      </w:r>
      <w:r w:rsidRPr="0078667F">
        <w:rPr>
          <w:color w:val="000000" w:themeColor="text1"/>
          <w:sz w:val="28"/>
          <w:szCs w:val="28"/>
        </w:rPr>
        <w:t xml:space="preserve">, </w:t>
      </w:r>
      <w:r w:rsidRPr="00E21477" w:rsidR="00E21477">
        <w:rPr>
          <w:color w:val="000000" w:themeColor="text1"/>
          <w:sz w:val="28"/>
          <w:szCs w:val="28"/>
        </w:rPr>
        <w:t xml:space="preserve">опровергаются показаниями свидетеля, а также схемой организации дорожного движения автомобильной дороги, согласно которым  на  данном участке автодороги распространяется действие дорожного знака 3.20 «Обгон запрещен» с дополнительной информацией </w:t>
      </w:r>
      <w:hyperlink r:id="rId6" w:history="1">
        <w:r w:rsidRPr="00E21477" w:rsidR="00E21477">
          <w:rPr>
            <w:rStyle w:val="Hyperlink"/>
            <w:color w:val="000000" w:themeColor="text1"/>
            <w:sz w:val="28"/>
            <w:szCs w:val="28"/>
            <w:u w:val="none"/>
          </w:rPr>
          <w:t>8.2.1</w:t>
        </w:r>
      </w:hyperlink>
      <w:r w:rsidRPr="00E21477" w:rsidR="00E21477">
        <w:rPr>
          <w:color w:val="000000" w:themeColor="text1"/>
          <w:sz w:val="28"/>
          <w:szCs w:val="28"/>
        </w:rPr>
        <w:t xml:space="preserve">, указывающей </w:t>
      </w:r>
      <w:r w:rsidRPr="00397945" w:rsidR="00E21477">
        <w:rPr>
          <w:color w:val="000000" w:themeColor="text1"/>
          <w:sz w:val="28"/>
          <w:szCs w:val="28"/>
        </w:rPr>
        <w:t xml:space="preserve">зону действия </w:t>
      </w:r>
      <w:hyperlink r:id="rId5" w:history="1">
        <w:r w:rsidRPr="00397945" w:rsidR="00E21477">
          <w:rPr>
            <w:rStyle w:val="Hyperlink"/>
            <w:color w:val="000000" w:themeColor="text1"/>
            <w:sz w:val="28"/>
            <w:szCs w:val="28"/>
            <w:u w:val="none"/>
          </w:rPr>
          <w:t>запрещающ</w:t>
        </w:r>
        <w:r w:rsidRPr="00E21477" w:rsidR="00E21477">
          <w:rPr>
            <w:rStyle w:val="Hyperlink"/>
            <w:color w:val="000000" w:themeColor="text1"/>
            <w:sz w:val="28"/>
            <w:szCs w:val="28"/>
            <w:u w:val="none"/>
          </w:rPr>
          <w:t xml:space="preserve">его знака протяженностью 3,5 км, никаких перекрестков на данном участке дороги нет. </w:t>
        </w:r>
      </w:hyperlink>
    </w:p>
    <w:p w:rsidR="00E21477" w:rsidP="00E21477">
      <w:pPr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о том, что</w:t>
      </w:r>
      <w:r>
        <w:rPr>
          <w:sz w:val="28"/>
          <w:szCs w:val="28"/>
        </w:rPr>
        <w:t xml:space="preserve"> в</w:t>
      </w:r>
      <w:r w:rsidRPr="00196DFF" w:rsidR="00196DFF">
        <w:rPr>
          <w:sz w:val="28"/>
          <w:szCs w:val="28"/>
        </w:rPr>
        <w:t xml:space="preserve"> протоколе об административном правонарушении указано, что в патрульном автомобиле установлен видеорегистратор, при этом видеозапись велась с обычной цифровой камеры</w:t>
      </w:r>
      <w:r>
        <w:rPr>
          <w:sz w:val="28"/>
          <w:szCs w:val="28"/>
        </w:rPr>
        <w:t>, н</w:t>
      </w:r>
      <w:r w:rsidRPr="00E21477">
        <w:rPr>
          <w:sz w:val="28"/>
          <w:szCs w:val="28"/>
        </w:rPr>
        <w:t>е имеет правового значения</w:t>
      </w:r>
      <w:r>
        <w:rPr>
          <w:sz w:val="28"/>
          <w:szCs w:val="28"/>
        </w:rPr>
        <w:t xml:space="preserve">, </w:t>
      </w:r>
      <w:r w:rsidR="00832FA1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п</w:t>
      </w:r>
      <w:r w:rsidRPr="00E21477">
        <w:rPr>
          <w:sz w:val="28"/>
          <w:szCs w:val="28"/>
        </w:rPr>
        <w:t xml:space="preserve">орядок осуществления </w:t>
      </w:r>
      <w:r w:rsidRPr="00E21477">
        <w:rPr>
          <w:sz w:val="28"/>
          <w:szCs w:val="28"/>
        </w:rPr>
        <w:t>видеофиксации</w:t>
      </w:r>
      <w:r w:rsidRPr="00E21477">
        <w:rPr>
          <w:sz w:val="28"/>
          <w:szCs w:val="28"/>
        </w:rPr>
        <w:t xml:space="preserve"> администрати</w:t>
      </w:r>
      <w:r w:rsidRPr="00E21477">
        <w:rPr>
          <w:sz w:val="28"/>
          <w:szCs w:val="28"/>
        </w:rPr>
        <w:t>вного правонарушения в КоАП РФ не определен, нормы, обязывающие должностное лицо, уполномоченное составлять протокол об административном правонарушении, вносить в него сведения о таком приборе, отсутствуют. Следовательно, оснований для признания видеозапис</w:t>
      </w:r>
      <w:r w:rsidRPr="00E21477">
        <w:rPr>
          <w:sz w:val="28"/>
          <w:szCs w:val="28"/>
        </w:rPr>
        <w:t>и недопустимым доказательством не имеется.</w:t>
      </w:r>
    </w:p>
    <w:p w:rsidR="00786AB1" w:rsidRPr="00786AB1" w:rsidP="00786AB1">
      <w:pPr>
        <w:shd w:val="clear" w:color="auto" w:fill="FFFFFF"/>
        <w:ind w:right="26" w:firstLine="567"/>
        <w:jc w:val="both"/>
        <w:rPr>
          <w:sz w:val="28"/>
          <w:szCs w:val="28"/>
        </w:rPr>
      </w:pPr>
      <w:r w:rsidRPr="0053271B">
        <w:rPr>
          <w:sz w:val="28"/>
          <w:szCs w:val="28"/>
        </w:rPr>
        <w:t xml:space="preserve">Нарушение </w:t>
      </w:r>
      <w:r w:rsidR="005E027C">
        <w:rPr>
          <w:sz w:val="28"/>
          <w:szCs w:val="28"/>
        </w:rPr>
        <w:t>Павловым П.П.</w:t>
      </w:r>
      <w:r w:rsidRPr="0053271B">
        <w:rPr>
          <w:sz w:val="28"/>
          <w:szCs w:val="28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</w:t>
      </w:r>
      <w:r w:rsidRPr="00C7187C" w:rsidR="00C7187C">
        <w:rPr>
          <w:sz w:val="28"/>
          <w:szCs w:val="28"/>
        </w:rPr>
        <w:t xml:space="preserve"> в нарушение Правил дорожного движения</w:t>
      </w:r>
      <w:r w:rsidR="00C7187C">
        <w:rPr>
          <w:sz w:val="28"/>
          <w:szCs w:val="28"/>
        </w:rPr>
        <w:t>,</w:t>
      </w:r>
      <w:r w:rsidRPr="00786AB1">
        <w:rPr>
          <w:sz w:val="28"/>
          <w:szCs w:val="28"/>
        </w:rPr>
        <w:t xml:space="preserve"> образует состав рассматриваемого правонарушения.</w:t>
      </w:r>
    </w:p>
    <w:p w:rsidR="00B52515" w:rsidRPr="00B52515" w:rsidP="00B52515">
      <w:pPr>
        <w:ind w:firstLine="567"/>
        <w:jc w:val="both"/>
        <w:rPr>
          <w:sz w:val="28"/>
          <w:szCs w:val="28"/>
        </w:rPr>
      </w:pPr>
      <w:r w:rsidRPr="00B52515">
        <w:rPr>
          <w:sz w:val="28"/>
          <w:szCs w:val="28"/>
        </w:rPr>
        <w:t xml:space="preserve">Вина водителя </w:t>
      </w:r>
      <w:r w:rsidR="00383B26">
        <w:rPr>
          <w:sz w:val="28"/>
          <w:szCs w:val="28"/>
          <w:lang w:bidi="ru-RU"/>
        </w:rPr>
        <w:t>Павлова П.П.</w:t>
      </w:r>
      <w:r w:rsidRPr="00B52515">
        <w:rPr>
          <w:sz w:val="28"/>
          <w:szCs w:val="28"/>
          <w:lang w:bidi="ru-RU"/>
        </w:rPr>
        <w:t xml:space="preserve"> </w:t>
      </w:r>
      <w:r w:rsidRPr="00B52515">
        <w:rPr>
          <w:sz w:val="28"/>
          <w:szCs w:val="28"/>
        </w:rPr>
        <w:t>подтверждается доказательствами по делу.</w:t>
      </w:r>
    </w:p>
    <w:p w:rsidR="00E25947" w:rsidRPr="002A42DF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</w:t>
      </w:r>
      <w:r w:rsidRPr="002A42DF">
        <w:rPr>
          <w:sz w:val="28"/>
          <w:szCs w:val="28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2A42DF">
        <w:rPr>
          <w:sz w:val="28"/>
          <w:szCs w:val="28"/>
        </w:rPr>
        <w:t>дминистративной ответственности, а также иные обстоятельства, имеющие значение для правильного разрешения дела.</w:t>
      </w:r>
    </w:p>
    <w:p w:rsidR="00E25947" w:rsidRPr="002A42DF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</w:t>
      </w:r>
      <w:r w:rsidRPr="002A42DF">
        <w:rPr>
          <w:sz w:val="28"/>
          <w:szCs w:val="28"/>
        </w:rPr>
        <w:t>не содержат.</w:t>
      </w:r>
    </w:p>
    <w:p w:rsidR="00E25947" w:rsidRPr="002A42DF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Действия </w:t>
      </w:r>
      <w:r w:rsidR="00383B26">
        <w:rPr>
          <w:color w:val="000000"/>
          <w:sz w:val="28"/>
          <w:szCs w:val="28"/>
          <w:lang w:bidi="ru-RU"/>
        </w:rPr>
        <w:t>Павлова П.П.</w:t>
      </w:r>
      <w:r w:rsidRPr="002A42DF" w:rsidR="0071205A">
        <w:rPr>
          <w:color w:val="000000"/>
          <w:sz w:val="28"/>
          <w:szCs w:val="28"/>
          <w:lang w:bidi="ru-RU"/>
        </w:rPr>
        <w:t xml:space="preserve"> </w:t>
      </w:r>
      <w:r w:rsidRPr="002A42DF">
        <w:rPr>
          <w:sz w:val="28"/>
          <w:szCs w:val="28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</w:t>
      </w:r>
      <w:r w:rsidRPr="002A42DF">
        <w:rPr>
          <w:sz w:val="28"/>
          <w:szCs w:val="28"/>
        </w:rPr>
        <w:t>ем случаев, предусмотренных частью 3 настоящей статьи».</w:t>
      </w:r>
    </w:p>
    <w:p w:rsidR="00970EFF" w:rsidRPr="002A42DF" w:rsidP="00B13F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2DF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383B26">
        <w:rPr>
          <w:rFonts w:ascii="Times New Roman" w:hAnsi="Times New Roman" w:cs="Times New Roman"/>
          <w:sz w:val="28"/>
          <w:szCs w:val="28"/>
        </w:rPr>
        <w:t>Павлова П.П.</w:t>
      </w:r>
    </w:p>
    <w:p w:rsidR="00AA4C5F" w:rsidRPr="00AA4C5F" w:rsidP="00AA4C5F">
      <w:pPr>
        <w:tabs>
          <w:tab w:val="left" w:pos="4820"/>
        </w:tabs>
        <w:ind w:right="26" w:firstLine="567"/>
        <w:jc w:val="both"/>
        <w:rPr>
          <w:color w:val="000000"/>
          <w:sz w:val="28"/>
          <w:szCs w:val="28"/>
        </w:rPr>
      </w:pPr>
      <w:r w:rsidRPr="00AA4C5F">
        <w:rPr>
          <w:color w:val="000000"/>
          <w:sz w:val="28"/>
          <w:szCs w:val="28"/>
        </w:rPr>
        <w:t>Обстоятельств, смягчающи</w:t>
      </w:r>
      <w:r w:rsidR="00D15F61">
        <w:rPr>
          <w:color w:val="000000"/>
          <w:sz w:val="28"/>
          <w:szCs w:val="28"/>
        </w:rPr>
        <w:t>х</w:t>
      </w:r>
      <w:r w:rsidRPr="00AA4C5F">
        <w:rPr>
          <w:color w:val="000000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D15F61">
        <w:rPr>
          <w:color w:val="000000"/>
          <w:sz w:val="28"/>
          <w:szCs w:val="28"/>
        </w:rPr>
        <w:t>не находит</w:t>
      </w:r>
      <w:r w:rsidRPr="00AA4C5F">
        <w:rPr>
          <w:color w:val="000000"/>
          <w:sz w:val="28"/>
          <w:szCs w:val="28"/>
        </w:rPr>
        <w:t>.</w:t>
      </w:r>
    </w:p>
    <w:p w:rsidR="00B13F11" w:rsidRPr="002A42DF" w:rsidP="00B13F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</w:t>
      </w:r>
      <w:r w:rsidRPr="002A42DF">
        <w:rPr>
          <w:sz w:val="28"/>
          <w:szCs w:val="28"/>
        </w:rPr>
        <w:t xml:space="preserve">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176FAC" w:rsidRPr="00176FAC" w:rsidP="00D15F61">
      <w:pPr>
        <w:tabs>
          <w:tab w:val="left" w:pos="482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6FAC">
        <w:rPr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176FAC">
        <w:rPr>
          <w:sz w:val="28"/>
          <w:szCs w:val="28"/>
        </w:rPr>
        <w:t xml:space="preserve">выводу, что </w:t>
      </w:r>
      <w:r w:rsidRPr="00D15F61">
        <w:rPr>
          <w:sz w:val="28"/>
          <w:szCs w:val="28"/>
        </w:rPr>
        <w:t>Павлов</w:t>
      </w:r>
      <w:r>
        <w:rPr>
          <w:sz w:val="28"/>
          <w:szCs w:val="28"/>
        </w:rPr>
        <w:t>у</w:t>
      </w:r>
      <w:r w:rsidRPr="00D15F61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 </w:t>
      </w:r>
      <w:r w:rsidRPr="00176FAC">
        <w:rPr>
          <w:sz w:val="28"/>
          <w:szCs w:val="28"/>
        </w:rPr>
        <w:t>возможно назначить наказание в виде административного штрафа.</w:t>
      </w:r>
    </w:p>
    <w:p w:rsidR="007A7D8E" w:rsidRPr="002A42DF" w:rsidP="00B13F11">
      <w:pPr>
        <w:ind w:firstLine="567"/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С учётом изложенного, руководствуясь </w:t>
      </w:r>
      <w:r w:rsidRPr="002A42DF">
        <w:rPr>
          <w:sz w:val="28"/>
          <w:szCs w:val="28"/>
        </w:rPr>
        <w:t>ст.ст</w:t>
      </w:r>
      <w:r w:rsidRPr="002A42DF">
        <w:rPr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 w:rsidR="00176FAC">
        <w:rPr>
          <w:sz w:val="28"/>
          <w:szCs w:val="28"/>
        </w:rPr>
        <w:t xml:space="preserve">мировой </w:t>
      </w:r>
      <w:r w:rsidRPr="002A42DF">
        <w:rPr>
          <w:sz w:val="28"/>
          <w:szCs w:val="28"/>
        </w:rPr>
        <w:t>судья</w:t>
      </w:r>
    </w:p>
    <w:p w:rsidR="007A7D8E" w:rsidRPr="002A42DF" w:rsidP="00B13F11">
      <w:pPr>
        <w:rPr>
          <w:sz w:val="28"/>
          <w:szCs w:val="28"/>
        </w:rPr>
      </w:pPr>
    </w:p>
    <w:p w:rsidR="007A7D8E" w:rsidRPr="002A42DF" w:rsidP="00B13F11">
      <w:pPr>
        <w:spacing w:after="120"/>
        <w:jc w:val="center"/>
        <w:rPr>
          <w:bCs/>
          <w:sz w:val="28"/>
          <w:szCs w:val="28"/>
        </w:rPr>
      </w:pPr>
      <w:r w:rsidRPr="002A42DF">
        <w:rPr>
          <w:bCs/>
          <w:sz w:val="28"/>
          <w:szCs w:val="28"/>
        </w:rPr>
        <w:t>П О С Т А Н О В И Л:</w:t>
      </w:r>
    </w:p>
    <w:p w:rsidR="00AC3126" w:rsidRPr="002A42DF" w:rsidP="00AC31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3B26">
        <w:rPr>
          <w:rFonts w:ascii="Times New Roman" w:hAnsi="Times New Roman" w:cs="Times New Roman"/>
          <w:sz w:val="28"/>
          <w:szCs w:val="28"/>
        </w:rPr>
        <w:t>П</w:t>
      </w:r>
      <w:r w:rsidRPr="00383B26">
        <w:rPr>
          <w:rFonts w:ascii="Times New Roman" w:hAnsi="Times New Roman" w:cs="Times New Roman"/>
          <w:sz w:val="28"/>
          <w:szCs w:val="28"/>
        </w:rPr>
        <w:t xml:space="preserve">авлова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Pr="00383B26">
        <w:rPr>
          <w:rFonts w:ascii="Times New Roman" w:hAnsi="Times New Roman" w:cs="Times New Roman"/>
          <w:sz w:val="28"/>
          <w:szCs w:val="28"/>
        </w:rPr>
        <w:t xml:space="preserve"> </w:t>
      </w:r>
      <w:r w:rsidRPr="002A42DF">
        <w:rPr>
          <w:rFonts w:ascii="Times New Roman" w:hAnsi="Times New Roman" w:cs="Times New Roman"/>
          <w:sz w:val="28"/>
          <w:szCs w:val="28"/>
          <w:lang w:eastAsia="ar-SA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</w:t>
      </w:r>
      <w:r w:rsidRPr="002A42DF">
        <w:rPr>
          <w:rFonts w:ascii="Times New Roman" w:hAnsi="Times New Roman" w:cs="Times New Roman"/>
          <w:sz w:val="28"/>
          <w:szCs w:val="28"/>
          <w:lang w:eastAsia="ar-SA"/>
        </w:rPr>
        <w:t>00 (пять тысяч) рублей.</w:t>
      </w:r>
    </w:p>
    <w:p w:rsidR="00E9110A" w:rsidRPr="00E9110A" w:rsidP="00E9110A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2A42DF">
        <w:rPr>
          <w:rFonts w:eastAsiaTheme="minorHAnsi"/>
          <w:sz w:val="28"/>
          <w:szCs w:val="28"/>
          <w:lang w:eastAsia="ar-SA"/>
        </w:rPr>
        <w:t xml:space="preserve">Штраф подлежит уплате: </w:t>
      </w:r>
      <w:r w:rsidRPr="00E9110A">
        <w:rPr>
          <w:color w:val="000000"/>
          <w:sz w:val="28"/>
          <w:szCs w:val="28"/>
          <w:lang w:bidi="ru-RU"/>
        </w:rPr>
        <w:t>Получатель платежа: УФК по Кемеровской области-Кузбассу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(ГУ МВД России по Кемеровской области) Банк получателя платежа: Отделение г. Кемерово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ИНН: 4207013532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КПП: 420501001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Р/СЧ: 03100643000000013900 отделение</w:t>
      </w:r>
      <w:r w:rsidRPr="00E9110A">
        <w:rPr>
          <w:color w:val="000000"/>
          <w:sz w:val="28"/>
          <w:szCs w:val="28"/>
          <w:lang w:bidi="ru-RU"/>
        </w:rPr>
        <w:t xml:space="preserve"> в г. Кемерово// УФК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по Кемеровской области-Кузбассу г. Кемерово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БИК: 013207212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Л/с: 04391056400 ОКТМО: 32701000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ЕКС:40102810745370000032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color w:val="000000"/>
          <w:sz w:val="28"/>
          <w:szCs w:val="28"/>
          <w:lang w:bidi="ru-RU"/>
        </w:rPr>
        <w:t>КБК: 188 1 16 01121 01 0001 140</w:t>
      </w:r>
      <w:r>
        <w:rPr>
          <w:color w:val="000000"/>
          <w:sz w:val="28"/>
          <w:szCs w:val="28"/>
          <w:lang w:bidi="ru-RU"/>
        </w:rPr>
        <w:t xml:space="preserve"> </w:t>
      </w:r>
      <w:r w:rsidRPr="00E9110A">
        <w:rPr>
          <w:bCs/>
          <w:color w:val="000000"/>
          <w:sz w:val="28"/>
          <w:szCs w:val="28"/>
          <w:lang w:bidi="ru-RU"/>
        </w:rPr>
        <w:t>УИН: 18810442240680003970 Протокол 42АР480591 в отношении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E9110A">
        <w:rPr>
          <w:bCs/>
          <w:color w:val="000000"/>
          <w:sz w:val="28"/>
          <w:szCs w:val="28"/>
          <w:lang w:bidi="ru-RU"/>
        </w:rPr>
        <w:t xml:space="preserve">Павлова </w:t>
      </w:r>
      <w:r>
        <w:rPr>
          <w:bCs/>
          <w:color w:val="000000"/>
          <w:sz w:val="28"/>
          <w:szCs w:val="28"/>
          <w:lang w:bidi="ru-RU"/>
        </w:rPr>
        <w:t>П.П.</w:t>
      </w:r>
      <w:r w:rsidRPr="00E9110A">
        <w:rPr>
          <w:bCs/>
          <w:color w:val="000000"/>
          <w:sz w:val="28"/>
          <w:szCs w:val="28"/>
          <w:lang w:bidi="ru-RU"/>
        </w:rPr>
        <w:t xml:space="preserve">, </w:t>
      </w:r>
      <w:r>
        <w:rPr>
          <w:bCs/>
          <w:color w:val="000000"/>
          <w:sz w:val="28"/>
          <w:szCs w:val="28"/>
          <w:lang w:bidi="ru-RU"/>
        </w:rPr>
        <w:t>**</w:t>
      </w:r>
    </w:p>
    <w:p w:rsidR="00AC3126" w:rsidRPr="002A42DF" w:rsidP="00E9110A">
      <w:pPr>
        <w:ind w:firstLine="567"/>
        <w:jc w:val="both"/>
        <w:rPr>
          <w:rFonts w:eastAsiaTheme="minorHAnsi"/>
          <w:sz w:val="28"/>
          <w:szCs w:val="28"/>
          <w:lang w:eastAsia="ar-SA"/>
        </w:rPr>
      </w:pPr>
      <w:r w:rsidRPr="002A42DF">
        <w:rPr>
          <w:rFonts w:eastAsiaTheme="minorHAnsi"/>
          <w:sz w:val="28"/>
          <w:szCs w:val="28"/>
          <w:lang w:eastAsia="ar-SA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главой 12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 xml:space="preserve"> настоящего Кодекса, за исключением административных пр</w:t>
      </w:r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авонарушений, предусмотренных </w:t>
      </w:r>
      <w:hyperlink r:id="rId19" w:anchor="/document/12125267/entry/121011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частью 1.1 статьи 12.1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702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частями 2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 и </w:t>
      </w:r>
      <w:hyperlink r:id="rId19" w:anchor="/document/12125267/entry/12704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4 статьи 12.7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8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статьей 12.8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906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частями 6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 и </w:t>
      </w:r>
      <w:hyperlink r:id="rId19" w:anchor="/document/12125267/entry/12907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7 статьи 12.9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10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статьей 12.10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123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частью 3 статьи 12.12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1505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частью 5 статьи 12.15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16031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частью 3.1 статьи 12.16,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 </w:t>
      </w:r>
      <w:hyperlink r:id="rId19" w:anchor="/document/12125267/entry/1224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статьями 12.24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26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12.26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, </w:t>
      </w:r>
      <w:hyperlink r:id="rId19" w:anchor="/document/12125267/entry/122703" w:history="1">
        <w:r w:rsidRPr="002A42DF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ar-SA"/>
          </w:rPr>
          <w:t>частью 3 статьи 12.27</w:t>
        </w:r>
      </w:hyperlink>
      <w:r w:rsidRPr="002A42DF">
        <w:rPr>
          <w:rFonts w:eastAsiaTheme="minorHAnsi"/>
          <w:color w:val="000000" w:themeColor="text1"/>
          <w:sz w:val="28"/>
          <w:szCs w:val="28"/>
          <w:lang w:eastAsia="ar-SA"/>
        </w:rPr>
        <w:t> настоящего Коде</w:t>
      </w:r>
      <w:r w:rsidRPr="002A42DF">
        <w:rPr>
          <w:rFonts w:eastAsiaTheme="minorHAnsi"/>
          <w:sz w:val="28"/>
          <w:szCs w:val="28"/>
          <w:lang w:eastAsia="ar-SA"/>
        </w:rPr>
        <w:t xml:space="preserve">кса, </w:t>
      </w:r>
      <w:r w:rsidRPr="002A42DF">
        <w:rPr>
          <w:rFonts w:eastAsiaTheme="minorHAnsi"/>
          <w:sz w:val="28"/>
          <w:szCs w:val="28"/>
          <w:lang w:eastAsia="ar-SA"/>
        </w:rPr>
        <w:t>не позднее двадцати дней со дня вынесения постановления о наложении административного штраф</w:t>
      </w:r>
      <w:r w:rsidRPr="002A42DF">
        <w:rPr>
          <w:rFonts w:eastAsiaTheme="minorHAnsi"/>
          <w:sz w:val="28"/>
          <w:szCs w:val="28"/>
          <w:lang w:eastAsia="ar-SA"/>
        </w:rPr>
        <w:t>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2A42DF">
        <w:rPr>
          <w:rFonts w:eastAsiaTheme="minorHAnsi"/>
          <w:sz w:val="28"/>
          <w:szCs w:val="28"/>
          <w:lang w:eastAsia="ar-SA"/>
        </w:rPr>
        <w:t>сшими постановление, административный штраф уплачивается в полном размере.</w:t>
      </w:r>
    </w:p>
    <w:p w:rsidR="00AC3126" w:rsidRPr="002A42DF" w:rsidP="00AC3126">
      <w:pPr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2A42DF">
        <w:rPr>
          <w:rFonts w:eastAsiaTheme="minorHAnsi"/>
          <w:sz w:val="28"/>
          <w:szCs w:val="28"/>
          <w:lang w:eastAsia="ar-SA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2A42DF">
        <w:rPr>
          <w:rFonts w:eastAsiaTheme="minorHAnsi"/>
          <w:sz w:val="28"/>
          <w:szCs w:val="28"/>
          <w:lang w:eastAsia="ar-SA"/>
        </w:rPr>
        <w:t>ерации об административных правонарушениях.</w:t>
      </w:r>
    </w:p>
    <w:p w:rsidR="00AC3126" w:rsidRPr="002A42DF" w:rsidP="00AC3126">
      <w:pPr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2A42DF">
        <w:rPr>
          <w:rFonts w:eastAsiaTheme="minorHAnsi"/>
          <w:sz w:val="28"/>
          <w:szCs w:val="28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2A42DF">
        <w:rPr>
          <w:rFonts w:eastAsiaTheme="minorHAnsi"/>
          <w:sz w:val="28"/>
          <w:szCs w:val="28"/>
          <w:lang w:eastAsia="ar-SA"/>
        </w:rPr>
        <w:t>через мирового судью</w:t>
      </w:r>
      <w:r w:rsidRPr="002A42DF">
        <w:rPr>
          <w:rFonts w:eastAsiaTheme="minorHAnsi"/>
          <w:sz w:val="28"/>
          <w:szCs w:val="28"/>
          <w:lang w:eastAsia="ar-SA"/>
        </w:rPr>
        <w:t>. В этот же срок постановление может быть опротестовано прокуроро</w:t>
      </w:r>
      <w:r w:rsidRPr="002A42DF">
        <w:rPr>
          <w:rFonts w:eastAsiaTheme="minorHAnsi"/>
          <w:sz w:val="28"/>
          <w:szCs w:val="28"/>
          <w:lang w:eastAsia="ar-SA"/>
        </w:rPr>
        <w:t xml:space="preserve">м.                     </w:t>
      </w:r>
    </w:p>
    <w:p w:rsidR="00AC3126" w:rsidRPr="002A42DF" w:rsidP="00AC3126">
      <w:pPr>
        <w:jc w:val="both"/>
        <w:rPr>
          <w:rFonts w:eastAsiaTheme="minorHAnsi"/>
          <w:sz w:val="28"/>
          <w:szCs w:val="28"/>
          <w:lang w:eastAsia="ar-SA"/>
        </w:rPr>
      </w:pPr>
      <w:r w:rsidRPr="002A42DF">
        <w:rPr>
          <w:rFonts w:eastAsiaTheme="minorHAnsi"/>
          <w:sz w:val="28"/>
          <w:szCs w:val="28"/>
          <w:lang w:eastAsia="ar-SA"/>
        </w:rPr>
        <w:tab/>
      </w:r>
    </w:p>
    <w:p w:rsidR="00B13F11" w:rsidRPr="002A42DF" w:rsidP="00B13F11">
      <w:pPr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                           </w:t>
      </w:r>
    </w:p>
    <w:p w:rsidR="00B13F11" w:rsidRPr="002A42DF" w:rsidP="00B13F11">
      <w:pPr>
        <w:jc w:val="both"/>
        <w:rPr>
          <w:sz w:val="28"/>
          <w:szCs w:val="28"/>
        </w:rPr>
      </w:pPr>
      <w:r w:rsidRPr="002A42DF">
        <w:rPr>
          <w:sz w:val="28"/>
          <w:szCs w:val="28"/>
        </w:rPr>
        <w:t xml:space="preserve">                            Мировой судья                      </w:t>
      </w:r>
      <w:r w:rsidRPr="002A42DF">
        <w:rPr>
          <w:sz w:val="28"/>
          <w:szCs w:val="28"/>
        </w:rPr>
        <w:t xml:space="preserve"> </w:t>
      </w:r>
      <w:r w:rsidRPr="002A42DF">
        <w:rPr>
          <w:sz w:val="28"/>
          <w:szCs w:val="28"/>
        </w:rPr>
        <w:t xml:space="preserve">                        Р.В. </w:t>
      </w:r>
      <w:r w:rsidRPr="002A42DF">
        <w:rPr>
          <w:sz w:val="28"/>
          <w:szCs w:val="28"/>
        </w:rPr>
        <w:t>Агзямова</w:t>
      </w:r>
      <w:r w:rsidRPr="002A42DF">
        <w:rPr>
          <w:sz w:val="28"/>
          <w:szCs w:val="28"/>
        </w:rPr>
        <w:t xml:space="preserve"> </w:t>
      </w:r>
    </w:p>
    <w:p w:rsidR="00B13F11" w:rsidRPr="002A42DF" w:rsidP="00B13F11">
      <w:pPr>
        <w:jc w:val="both"/>
        <w:rPr>
          <w:sz w:val="28"/>
          <w:szCs w:val="28"/>
        </w:rPr>
      </w:pPr>
    </w:p>
    <w:p w:rsidR="00B13F11" w:rsidRPr="00B13F11" w:rsidP="00B13F11">
      <w:pPr>
        <w:jc w:val="both"/>
        <w:rPr>
          <w:sz w:val="26"/>
          <w:szCs w:val="26"/>
        </w:rPr>
      </w:pPr>
    </w:p>
    <w:p w:rsidR="00B13F11" w:rsidRPr="00B13F11" w:rsidP="00B13F11">
      <w:pPr>
        <w:jc w:val="both"/>
        <w:rPr>
          <w:sz w:val="26"/>
          <w:szCs w:val="26"/>
        </w:rPr>
      </w:pPr>
    </w:p>
    <w:sectPr w:rsidSect="002A42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8A3D3C"/>
    <w:multiLevelType w:val="multilevel"/>
    <w:tmpl w:val="C9F2C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27F60"/>
    <w:rsid w:val="000562F8"/>
    <w:rsid w:val="000664A6"/>
    <w:rsid w:val="00091E75"/>
    <w:rsid w:val="000B712C"/>
    <w:rsid w:val="000D4789"/>
    <w:rsid w:val="000D64A1"/>
    <w:rsid w:val="000F040F"/>
    <w:rsid w:val="00101446"/>
    <w:rsid w:val="00110160"/>
    <w:rsid w:val="00111F4F"/>
    <w:rsid w:val="00142DB8"/>
    <w:rsid w:val="00165FBD"/>
    <w:rsid w:val="00167CAB"/>
    <w:rsid w:val="00176FAC"/>
    <w:rsid w:val="0018103A"/>
    <w:rsid w:val="0019322F"/>
    <w:rsid w:val="00194AC0"/>
    <w:rsid w:val="00196DFF"/>
    <w:rsid w:val="001A1C71"/>
    <w:rsid w:val="001B0919"/>
    <w:rsid w:val="001D0C8D"/>
    <w:rsid w:val="001D4408"/>
    <w:rsid w:val="001F0F0D"/>
    <w:rsid w:val="001F7B5E"/>
    <w:rsid w:val="00214643"/>
    <w:rsid w:val="0021514C"/>
    <w:rsid w:val="00233DB8"/>
    <w:rsid w:val="00243E70"/>
    <w:rsid w:val="00244F61"/>
    <w:rsid w:val="00281C19"/>
    <w:rsid w:val="00293070"/>
    <w:rsid w:val="00294138"/>
    <w:rsid w:val="0029434F"/>
    <w:rsid w:val="00295155"/>
    <w:rsid w:val="002A42DF"/>
    <w:rsid w:val="002A6F80"/>
    <w:rsid w:val="002C1D1B"/>
    <w:rsid w:val="002C21FA"/>
    <w:rsid w:val="002E13E2"/>
    <w:rsid w:val="002F1F3F"/>
    <w:rsid w:val="00322F22"/>
    <w:rsid w:val="00343F72"/>
    <w:rsid w:val="00347E76"/>
    <w:rsid w:val="00371418"/>
    <w:rsid w:val="003771BC"/>
    <w:rsid w:val="00383B26"/>
    <w:rsid w:val="003937B1"/>
    <w:rsid w:val="00397945"/>
    <w:rsid w:val="003B5D46"/>
    <w:rsid w:val="003B6E61"/>
    <w:rsid w:val="003E6197"/>
    <w:rsid w:val="003E6817"/>
    <w:rsid w:val="00406318"/>
    <w:rsid w:val="00422C42"/>
    <w:rsid w:val="00447791"/>
    <w:rsid w:val="0045670E"/>
    <w:rsid w:val="00463F2C"/>
    <w:rsid w:val="004646D0"/>
    <w:rsid w:val="004A504E"/>
    <w:rsid w:val="004B4E5F"/>
    <w:rsid w:val="004D0356"/>
    <w:rsid w:val="004E0A1C"/>
    <w:rsid w:val="004E4EFE"/>
    <w:rsid w:val="004E6621"/>
    <w:rsid w:val="004F1A0B"/>
    <w:rsid w:val="00507880"/>
    <w:rsid w:val="00514DEA"/>
    <w:rsid w:val="00515EE4"/>
    <w:rsid w:val="00516A4F"/>
    <w:rsid w:val="0053271B"/>
    <w:rsid w:val="005407E1"/>
    <w:rsid w:val="00542E9F"/>
    <w:rsid w:val="00563CE8"/>
    <w:rsid w:val="00565A93"/>
    <w:rsid w:val="005B56E3"/>
    <w:rsid w:val="005B61AF"/>
    <w:rsid w:val="005E027C"/>
    <w:rsid w:val="005F2272"/>
    <w:rsid w:val="005F2E8E"/>
    <w:rsid w:val="006059DB"/>
    <w:rsid w:val="00625AE6"/>
    <w:rsid w:val="00630DC8"/>
    <w:rsid w:val="00633CB9"/>
    <w:rsid w:val="00647A7B"/>
    <w:rsid w:val="00655D8E"/>
    <w:rsid w:val="0067181A"/>
    <w:rsid w:val="006A0C71"/>
    <w:rsid w:val="006A4CFF"/>
    <w:rsid w:val="006B41CA"/>
    <w:rsid w:val="006C2011"/>
    <w:rsid w:val="006C4CE2"/>
    <w:rsid w:val="006C5677"/>
    <w:rsid w:val="006F23FB"/>
    <w:rsid w:val="006F51F5"/>
    <w:rsid w:val="007021D7"/>
    <w:rsid w:val="0071205A"/>
    <w:rsid w:val="0071311A"/>
    <w:rsid w:val="00720946"/>
    <w:rsid w:val="00734913"/>
    <w:rsid w:val="00747506"/>
    <w:rsid w:val="00757642"/>
    <w:rsid w:val="00767ACA"/>
    <w:rsid w:val="00784BFA"/>
    <w:rsid w:val="0078667F"/>
    <w:rsid w:val="00786AB1"/>
    <w:rsid w:val="007A7D8E"/>
    <w:rsid w:val="007B39FD"/>
    <w:rsid w:val="007D2BFD"/>
    <w:rsid w:val="007D7BBE"/>
    <w:rsid w:val="007E181F"/>
    <w:rsid w:val="007E305E"/>
    <w:rsid w:val="00813833"/>
    <w:rsid w:val="00832FA1"/>
    <w:rsid w:val="00852F50"/>
    <w:rsid w:val="00854D44"/>
    <w:rsid w:val="008636C9"/>
    <w:rsid w:val="00865428"/>
    <w:rsid w:val="00887116"/>
    <w:rsid w:val="008B1144"/>
    <w:rsid w:val="008E2951"/>
    <w:rsid w:val="008E2FFA"/>
    <w:rsid w:val="00903FCD"/>
    <w:rsid w:val="00906258"/>
    <w:rsid w:val="00917D17"/>
    <w:rsid w:val="009376A4"/>
    <w:rsid w:val="00937A0E"/>
    <w:rsid w:val="00950815"/>
    <w:rsid w:val="00953C00"/>
    <w:rsid w:val="00961D35"/>
    <w:rsid w:val="00970EFF"/>
    <w:rsid w:val="00985DD2"/>
    <w:rsid w:val="00985E9D"/>
    <w:rsid w:val="009B0093"/>
    <w:rsid w:val="009B0952"/>
    <w:rsid w:val="009C5770"/>
    <w:rsid w:val="009C784D"/>
    <w:rsid w:val="009E1902"/>
    <w:rsid w:val="009E2F19"/>
    <w:rsid w:val="009F3137"/>
    <w:rsid w:val="00A17035"/>
    <w:rsid w:val="00A27090"/>
    <w:rsid w:val="00A3783F"/>
    <w:rsid w:val="00A42613"/>
    <w:rsid w:val="00A521CF"/>
    <w:rsid w:val="00A61D91"/>
    <w:rsid w:val="00A87C91"/>
    <w:rsid w:val="00A87D38"/>
    <w:rsid w:val="00AA4C5F"/>
    <w:rsid w:val="00AA6184"/>
    <w:rsid w:val="00AC1449"/>
    <w:rsid w:val="00AC3126"/>
    <w:rsid w:val="00AC34A6"/>
    <w:rsid w:val="00AC652C"/>
    <w:rsid w:val="00AD216F"/>
    <w:rsid w:val="00AF26F3"/>
    <w:rsid w:val="00AF77DD"/>
    <w:rsid w:val="00B03F22"/>
    <w:rsid w:val="00B13F11"/>
    <w:rsid w:val="00B32115"/>
    <w:rsid w:val="00B50D6B"/>
    <w:rsid w:val="00B52515"/>
    <w:rsid w:val="00B5609C"/>
    <w:rsid w:val="00B60D27"/>
    <w:rsid w:val="00B61DD1"/>
    <w:rsid w:val="00B62749"/>
    <w:rsid w:val="00B72C11"/>
    <w:rsid w:val="00B96BF9"/>
    <w:rsid w:val="00BA00AD"/>
    <w:rsid w:val="00BA127D"/>
    <w:rsid w:val="00BB69D3"/>
    <w:rsid w:val="00BC78F8"/>
    <w:rsid w:val="00BD3B96"/>
    <w:rsid w:val="00BE2408"/>
    <w:rsid w:val="00BE6B87"/>
    <w:rsid w:val="00C10341"/>
    <w:rsid w:val="00C2111B"/>
    <w:rsid w:val="00C37430"/>
    <w:rsid w:val="00C46F78"/>
    <w:rsid w:val="00C67A2F"/>
    <w:rsid w:val="00C7187C"/>
    <w:rsid w:val="00C80F51"/>
    <w:rsid w:val="00CA5A64"/>
    <w:rsid w:val="00CD47B4"/>
    <w:rsid w:val="00D00A1D"/>
    <w:rsid w:val="00D15F61"/>
    <w:rsid w:val="00D1728C"/>
    <w:rsid w:val="00D244FE"/>
    <w:rsid w:val="00D247CA"/>
    <w:rsid w:val="00D3713B"/>
    <w:rsid w:val="00D47526"/>
    <w:rsid w:val="00D52E7D"/>
    <w:rsid w:val="00D563CE"/>
    <w:rsid w:val="00D637D2"/>
    <w:rsid w:val="00D73C70"/>
    <w:rsid w:val="00D757DF"/>
    <w:rsid w:val="00D83997"/>
    <w:rsid w:val="00D91FBF"/>
    <w:rsid w:val="00D944EA"/>
    <w:rsid w:val="00D96111"/>
    <w:rsid w:val="00D96565"/>
    <w:rsid w:val="00DA3C2A"/>
    <w:rsid w:val="00DE123B"/>
    <w:rsid w:val="00E06B93"/>
    <w:rsid w:val="00E07E0B"/>
    <w:rsid w:val="00E131DC"/>
    <w:rsid w:val="00E14164"/>
    <w:rsid w:val="00E14860"/>
    <w:rsid w:val="00E163AC"/>
    <w:rsid w:val="00E20F23"/>
    <w:rsid w:val="00E21477"/>
    <w:rsid w:val="00E25947"/>
    <w:rsid w:val="00E26C8F"/>
    <w:rsid w:val="00E41469"/>
    <w:rsid w:val="00E42FED"/>
    <w:rsid w:val="00E52E82"/>
    <w:rsid w:val="00E8167F"/>
    <w:rsid w:val="00E9110A"/>
    <w:rsid w:val="00E93B86"/>
    <w:rsid w:val="00ED7EFC"/>
    <w:rsid w:val="00F04F94"/>
    <w:rsid w:val="00F0684E"/>
    <w:rsid w:val="00F0688A"/>
    <w:rsid w:val="00F1204F"/>
    <w:rsid w:val="00F14564"/>
    <w:rsid w:val="00F4304E"/>
    <w:rsid w:val="00F675DA"/>
    <w:rsid w:val="00F75CCF"/>
    <w:rsid w:val="00F85351"/>
    <w:rsid w:val="00F97286"/>
    <w:rsid w:val="00FA3016"/>
    <w:rsid w:val="00FB4760"/>
    <w:rsid w:val="00FB5E51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BC78F8"/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BC7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C78F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373615&amp;dst=85&amp;field=134&amp;date=07.07.2024" TargetMode="External" /><Relationship Id="rId11" Type="http://schemas.openxmlformats.org/officeDocument/2006/relationships/hyperlink" Target="https://login.consultant.ru/link/?req=doc&amp;demo=2&amp;base=LAW&amp;n=348566&amp;dst=100600&amp;field=134&amp;date=07.07.2024" TargetMode="External" /><Relationship Id="rId12" Type="http://schemas.openxmlformats.org/officeDocument/2006/relationships/hyperlink" Target="https://login.consultant.ru/link/?req=doc&amp;demo=2&amp;base=LAW&amp;n=373615&amp;dst=100015&amp;field=134&amp;date=07.07.2024" TargetMode="External" /><Relationship Id="rId13" Type="http://schemas.openxmlformats.org/officeDocument/2006/relationships/hyperlink" Target="https://arbitr.garant.ru/" TargetMode="External" /><Relationship Id="rId14" Type="http://schemas.openxmlformats.org/officeDocument/2006/relationships/hyperlink" Target="https://login.consultant.ru/link/?req=doc&amp;demo=2&amp;base=LAW&amp;n=448809&amp;dst=100015&amp;field=134&amp;date=07.07.2024" TargetMode="External" /><Relationship Id="rId15" Type="http://schemas.openxmlformats.org/officeDocument/2006/relationships/hyperlink" Target="https://login.consultant.ru/link/?req=doc&amp;demo=2&amp;base=LAW&amp;n=391769&amp;dst=100015&amp;field=134&amp;date=07.07.2024" TargetMode="External" /><Relationship Id="rId16" Type="http://schemas.openxmlformats.org/officeDocument/2006/relationships/hyperlink" Target="https://login.consultant.ru/link/?req=doc&amp;demo=2&amp;base=LAW&amp;n=439968&amp;dst=102404&amp;field=134&amp;date=07.07.2024" TargetMode="External" /><Relationship Id="rId17" Type="http://schemas.openxmlformats.org/officeDocument/2006/relationships/hyperlink" Target="https://login.consultant.ru/link/?req=doc&amp;demo=2&amp;base=LAW&amp;n=428459&amp;dst=100015&amp;field=134&amp;date=07.07.2024" TargetMode="External" /><Relationship Id="rId18" Type="http://schemas.openxmlformats.org/officeDocument/2006/relationships/hyperlink" Target="https://login.consultant.ru/link/?req=doc&amp;demo=2&amp;base=LAW&amp;n=428459&amp;dst=305&amp;field=134&amp;date=07.07.2024" TargetMode="External" /><Relationship Id="rId19" Type="http://schemas.openxmlformats.org/officeDocument/2006/relationships/hyperlink" Target="https://mobileonline.garant.ru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524&amp;field=134&amp;date=07.07.2024" TargetMode="External" /><Relationship Id="rId6" Type="http://schemas.openxmlformats.org/officeDocument/2006/relationships/hyperlink" Target="https://login.consultant.ru/link/?req=doc&amp;demo=2&amp;base=LAW&amp;n=448809&amp;dst=52&amp;field=134&amp;date=07.07.2024" TargetMode="External" /><Relationship Id="rId7" Type="http://schemas.openxmlformats.org/officeDocument/2006/relationships/hyperlink" Target="https://login.consultant.ru/link/?req=doc&amp;demo=2&amp;base=LAW&amp;n=373589&amp;dst=101017&amp;field=134&amp;date=07.07.2024" TargetMode="External" /><Relationship Id="rId8" Type="http://schemas.openxmlformats.org/officeDocument/2006/relationships/hyperlink" Target="https://login.consultant.ru/link/?req=doc&amp;demo=2&amp;base=LAW&amp;n=448809&amp;dst=100064&amp;field=134&amp;date=30.06.2024" TargetMode="External" /><Relationship Id="rId9" Type="http://schemas.openxmlformats.org/officeDocument/2006/relationships/hyperlink" Target="https://login.consultant.ru/link/?req=doc&amp;demo=2&amp;base=LAW&amp;n=448809&amp;dst=100015&amp;field=134&amp;date=30.06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0FEE-4786-44AC-BD85-B783874B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